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38EDB" w14:textId="77777777" w:rsidR="007C3477" w:rsidRDefault="007C3477" w:rsidP="007C3477">
      <w:pPr>
        <w:rPr>
          <w:rFonts w:ascii="Arial" w:eastAsia="Calibri" w:hAnsi="Arial" w:cs="Arial"/>
          <w:b/>
          <w:bCs/>
          <w:sz w:val="22"/>
          <w:szCs w:val="22"/>
          <w:u w:val="single"/>
          <w:lang w:bidi="he-IL"/>
        </w:rPr>
      </w:pPr>
    </w:p>
    <w:p w14:paraId="5A7AF7C1" w14:textId="304BA43D" w:rsidR="007C3477" w:rsidRPr="00986F54" w:rsidRDefault="007C3477" w:rsidP="007C3477">
      <w:pPr>
        <w:rPr>
          <w:rFonts w:ascii="Arial" w:eastAsia="Calibri" w:hAnsi="Arial" w:cs="Arial"/>
          <w:b/>
          <w:bCs/>
          <w:sz w:val="22"/>
          <w:szCs w:val="22"/>
          <w:u w:val="single"/>
          <w:lang w:bidi="he-IL"/>
        </w:rPr>
      </w:pPr>
      <w:r w:rsidRPr="00986F54">
        <w:rPr>
          <w:rFonts w:ascii="Arial" w:eastAsia="Calibri" w:hAnsi="Arial" w:cs="Arial"/>
          <w:b/>
          <w:bCs/>
          <w:sz w:val="22"/>
          <w:szCs w:val="22"/>
          <w:u w:val="single"/>
          <w:lang w:bidi="he-IL"/>
        </w:rPr>
        <w:t xml:space="preserve">Job Description – </w:t>
      </w:r>
      <w:r w:rsidR="007C7194">
        <w:rPr>
          <w:rFonts w:ascii="Arial" w:eastAsia="Calibri" w:hAnsi="Arial" w:cs="Arial"/>
          <w:b/>
          <w:bCs/>
          <w:sz w:val="22"/>
          <w:szCs w:val="22"/>
          <w:u w:val="single"/>
          <w:lang w:bidi="he-IL"/>
        </w:rPr>
        <w:t xml:space="preserve">Junior </w:t>
      </w:r>
      <w:r w:rsidRPr="00986F54">
        <w:rPr>
          <w:rFonts w:ascii="Arial" w:eastAsia="Calibri" w:hAnsi="Arial" w:cs="Arial"/>
          <w:b/>
          <w:bCs/>
          <w:sz w:val="22"/>
          <w:szCs w:val="22"/>
          <w:u w:val="single"/>
          <w:lang w:bidi="he-IL"/>
        </w:rPr>
        <w:t xml:space="preserve">RA Consultant Bio-pharma </w:t>
      </w:r>
      <w:r>
        <w:rPr>
          <w:rFonts w:ascii="Arial" w:eastAsia="Calibri" w:hAnsi="Arial" w:cs="Arial"/>
          <w:b/>
          <w:bCs/>
          <w:sz w:val="22"/>
          <w:szCs w:val="22"/>
          <w:u w:val="single"/>
          <w:lang w:bidi="he-IL"/>
        </w:rPr>
        <w:t>(Digital health)</w:t>
      </w:r>
    </w:p>
    <w:p w14:paraId="3A7F90C3" w14:textId="77777777" w:rsidR="007C3477" w:rsidRPr="00986F54" w:rsidRDefault="007C3477" w:rsidP="007C3477">
      <w:pPr>
        <w:rPr>
          <w:rFonts w:ascii="Arial" w:eastAsia="Calibri" w:hAnsi="Arial" w:cs="Arial"/>
          <w:sz w:val="22"/>
          <w:szCs w:val="22"/>
          <w:lang w:bidi="he-IL"/>
        </w:rPr>
      </w:pPr>
    </w:p>
    <w:p w14:paraId="4AE16706" w14:textId="77777777" w:rsidR="007C3477" w:rsidRDefault="007C3477" w:rsidP="007C3477">
      <w:pPr>
        <w:rPr>
          <w:rFonts w:ascii="Arial" w:eastAsia="Calibri" w:hAnsi="Arial" w:cs="Arial"/>
          <w:sz w:val="22"/>
          <w:szCs w:val="22"/>
          <w:lang w:bidi="he-IL"/>
        </w:rPr>
      </w:pPr>
      <w:bookmarkStart w:id="0" w:name="_GoBack"/>
      <w:r w:rsidRPr="00986F54">
        <w:rPr>
          <w:rFonts w:ascii="Arial" w:eastAsia="Calibri" w:hAnsi="Arial" w:cs="Arial"/>
          <w:sz w:val="22"/>
          <w:szCs w:val="22"/>
          <w:lang w:bidi="he-IL"/>
        </w:rPr>
        <w:t xml:space="preserve">A regulatory consultancy firm supporting startups specializing in drugs, Bio-Pharma </w:t>
      </w:r>
      <w:bookmarkEnd w:id="0"/>
      <w:r w:rsidRPr="00986F54">
        <w:rPr>
          <w:rFonts w:ascii="Arial" w:eastAsia="Calibri" w:hAnsi="Arial" w:cs="Arial"/>
          <w:sz w:val="22"/>
          <w:szCs w:val="22"/>
          <w:lang w:bidi="he-IL"/>
        </w:rPr>
        <w:t xml:space="preserve">therapeutics and innovative medical devices is seeking for a new team player </w:t>
      </w:r>
      <w:r>
        <w:rPr>
          <w:rFonts w:ascii="Arial" w:eastAsia="Calibri" w:hAnsi="Arial" w:cs="Arial"/>
          <w:sz w:val="22"/>
          <w:szCs w:val="22"/>
          <w:lang w:bidi="he-IL"/>
        </w:rPr>
        <w:t>for the RA department.</w:t>
      </w:r>
    </w:p>
    <w:p w14:paraId="443A3762" w14:textId="77777777" w:rsidR="007C3477" w:rsidRPr="00986F54" w:rsidRDefault="007C3477" w:rsidP="007C3477">
      <w:pPr>
        <w:rPr>
          <w:rFonts w:ascii="Arial" w:eastAsia="Calibri" w:hAnsi="Arial" w:cs="Arial"/>
          <w:sz w:val="22"/>
          <w:szCs w:val="22"/>
          <w:lang w:bidi="he-IL"/>
        </w:rPr>
      </w:pPr>
    </w:p>
    <w:p w14:paraId="086B7B27" w14:textId="77777777" w:rsidR="007C3477" w:rsidRPr="00986F54" w:rsidRDefault="007C3477" w:rsidP="007C3477">
      <w:pPr>
        <w:rPr>
          <w:rFonts w:ascii="Arial" w:eastAsia="Calibri" w:hAnsi="Arial" w:cs="Arial"/>
          <w:sz w:val="22"/>
          <w:szCs w:val="22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lang w:bidi="he-IL"/>
        </w:rPr>
        <w:t>The candidate will provide RA consulting services to meet client expectations through supporting the design and development of products from a regulatory perspective, actively contribute in the development of regulatory strategies for product development and approval as well as product lifecycle. Reporting to RA Director.</w:t>
      </w:r>
    </w:p>
    <w:p w14:paraId="1E6044C3" w14:textId="77777777" w:rsidR="007C3477" w:rsidRPr="00986F54" w:rsidRDefault="007C3477" w:rsidP="007C3477">
      <w:pPr>
        <w:rPr>
          <w:rFonts w:ascii="Arial" w:eastAsia="Calibri" w:hAnsi="Arial" w:cs="Arial"/>
          <w:sz w:val="22"/>
          <w:szCs w:val="22"/>
          <w:lang w:bidi="he-IL"/>
        </w:rPr>
      </w:pPr>
    </w:p>
    <w:p w14:paraId="6E3AAC27" w14:textId="77777777" w:rsidR="007C3477" w:rsidRPr="00986F54" w:rsidRDefault="007C3477" w:rsidP="007C3477">
      <w:pPr>
        <w:rPr>
          <w:rFonts w:ascii="Arial" w:eastAsia="Calibri" w:hAnsi="Arial" w:cs="Arial"/>
          <w:b/>
          <w:bCs/>
          <w:sz w:val="22"/>
          <w:szCs w:val="22"/>
          <w:lang w:bidi="he-IL"/>
        </w:rPr>
      </w:pPr>
      <w:r w:rsidRPr="00986F54">
        <w:rPr>
          <w:rFonts w:ascii="Arial" w:eastAsia="Calibri" w:hAnsi="Arial" w:cs="Arial"/>
          <w:b/>
          <w:bCs/>
          <w:sz w:val="22"/>
          <w:szCs w:val="22"/>
          <w:lang w:bidi="he-IL"/>
        </w:rPr>
        <w:t xml:space="preserve">The candidate will need to: </w:t>
      </w:r>
    </w:p>
    <w:p w14:paraId="5BEB40AA" w14:textId="77777777" w:rsidR="007C3477" w:rsidRPr="00986F54" w:rsidRDefault="007C3477" w:rsidP="007C3477">
      <w:pPr>
        <w:numPr>
          <w:ilvl w:val="0"/>
          <w:numId w:val="28"/>
        </w:numPr>
        <w:rPr>
          <w:rFonts w:ascii="Arial" w:eastAsia="Calibri" w:hAnsi="Arial" w:cs="Arial"/>
          <w:sz w:val="22"/>
          <w:szCs w:val="22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lang w:bidi="he-IL"/>
        </w:rPr>
        <w:t>Demonstrate a rapid learning curve and will be required to write English proficient regulatory documents.</w:t>
      </w:r>
    </w:p>
    <w:p w14:paraId="6B1C9432" w14:textId="77777777" w:rsidR="007C3477" w:rsidRPr="00986F54" w:rsidRDefault="007C3477" w:rsidP="007C3477">
      <w:pPr>
        <w:numPr>
          <w:ilvl w:val="0"/>
          <w:numId w:val="28"/>
        </w:numPr>
        <w:rPr>
          <w:rFonts w:ascii="Arial" w:eastAsia="Calibri" w:hAnsi="Arial" w:cs="Arial"/>
          <w:sz w:val="22"/>
          <w:szCs w:val="22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lang w:bidi="he-IL"/>
        </w:rPr>
        <w:t>Product submissions, global registrations and communication with authorities</w:t>
      </w:r>
    </w:p>
    <w:p w14:paraId="426E2538" w14:textId="77777777" w:rsidR="007C3477" w:rsidRPr="00986F54" w:rsidRDefault="007C3477" w:rsidP="007C3477">
      <w:pPr>
        <w:numPr>
          <w:ilvl w:val="0"/>
          <w:numId w:val="28"/>
        </w:numPr>
        <w:rPr>
          <w:rFonts w:ascii="Arial" w:eastAsia="Calibri" w:hAnsi="Arial" w:cs="Arial"/>
          <w:sz w:val="22"/>
          <w:szCs w:val="22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lang w:bidi="he-IL"/>
        </w:rPr>
        <w:t>Coordinate and prepare document packages for US FDA and EMA regulatory submissions, EU MDR Technical Files, and international packages.</w:t>
      </w:r>
    </w:p>
    <w:p w14:paraId="1696B448" w14:textId="77777777" w:rsidR="007C3477" w:rsidRPr="00986F54" w:rsidRDefault="007C3477" w:rsidP="007C3477">
      <w:pPr>
        <w:numPr>
          <w:ilvl w:val="0"/>
          <w:numId w:val="28"/>
        </w:numPr>
        <w:rPr>
          <w:rFonts w:ascii="Arial" w:eastAsia="Calibri" w:hAnsi="Arial" w:cs="Arial"/>
          <w:sz w:val="22"/>
          <w:szCs w:val="22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lang w:bidi="he-IL"/>
        </w:rPr>
        <w:t>Interacting with CROs both on a local and global level</w:t>
      </w:r>
    </w:p>
    <w:p w14:paraId="2E8EE6F4" w14:textId="77777777" w:rsidR="007C3477" w:rsidRPr="00986F54" w:rsidRDefault="007C3477" w:rsidP="007C3477">
      <w:pPr>
        <w:numPr>
          <w:ilvl w:val="0"/>
          <w:numId w:val="28"/>
        </w:numPr>
        <w:rPr>
          <w:rFonts w:ascii="Arial" w:eastAsia="Calibri" w:hAnsi="Arial" w:cs="Arial"/>
          <w:sz w:val="22"/>
          <w:szCs w:val="22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lang w:bidi="he-IL"/>
        </w:rPr>
        <w:t>Acting as an operational delegate of the customer for diverse activities</w:t>
      </w:r>
    </w:p>
    <w:p w14:paraId="3B3EEC58" w14:textId="77777777" w:rsidR="007C3477" w:rsidRPr="00986F54" w:rsidRDefault="007C3477" w:rsidP="007C3477">
      <w:pPr>
        <w:rPr>
          <w:rFonts w:ascii="Arial" w:eastAsia="Calibri" w:hAnsi="Arial" w:cs="Arial"/>
          <w:sz w:val="22"/>
          <w:szCs w:val="22"/>
          <w:lang w:bidi="he-IL"/>
        </w:rPr>
      </w:pPr>
    </w:p>
    <w:p w14:paraId="77FDAD4E" w14:textId="77777777" w:rsidR="007C3477" w:rsidRPr="00986F54" w:rsidRDefault="007C3477" w:rsidP="007C3477">
      <w:pPr>
        <w:rPr>
          <w:rFonts w:ascii="Arial" w:eastAsia="Calibri" w:hAnsi="Arial" w:cs="Arial"/>
          <w:b/>
          <w:bCs/>
          <w:sz w:val="22"/>
          <w:szCs w:val="22"/>
          <w:lang w:bidi="he-IL"/>
        </w:rPr>
      </w:pPr>
      <w:r w:rsidRPr="00986F54">
        <w:rPr>
          <w:rFonts w:ascii="Arial" w:eastAsia="Calibri" w:hAnsi="Arial" w:cs="Arial"/>
          <w:b/>
          <w:bCs/>
          <w:sz w:val="22"/>
          <w:szCs w:val="22"/>
          <w:lang w:bidi="he-IL"/>
        </w:rPr>
        <w:t>Required Knowledge, Skills and Abilities</w:t>
      </w:r>
    </w:p>
    <w:p w14:paraId="59EE7229" w14:textId="77777777" w:rsidR="007C3477" w:rsidRPr="00986F54" w:rsidRDefault="007C3477" w:rsidP="007C3477">
      <w:pPr>
        <w:numPr>
          <w:ilvl w:val="0"/>
          <w:numId w:val="27"/>
        </w:numPr>
        <w:rPr>
          <w:rFonts w:ascii="Arial" w:eastAsia="Calibri" w:hAnsi="Arial" w:cs="Arial"/>
          <w:sz w:val="22"/>
          <w:szCs w:val="22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lang w:bidi="he-IL"/>
        </w:rPr>
        <w:t xml:space="preserve">Enthusiastic and eager to learn regulatory affairs </w:t>
      </w:r>
    </w:p>
    <w:p w14:paraId="2B9E6D3B" w14:textId="77777777" w:rsidR="007C3477" w:rsidRPr="00986F54" w:rsidRDefault="007C3477" w:rsidP="007C3477">
      <w:pPr>
        <w:numPr>
          <w:ilvl w:val="0"/>
          <w:numId w:val="27"/>
        </w:numPr>
        <w:rPr>
          <w:rFonts w:ascii="Arial" w:eastAsia="Calibri" w:hAnsi="Arial" w:cs="Arial"/>
          <w:sz w:val="22"/>
          <w:szCs w:val="22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lang w:bidi="he-IL"/>
        </w:rPr>
        <w:t>Excellent verbal and written communication skills enabling interacting with customers with a service oriented attitude, understand customer needs and challenges and adapting accordingly</w:t>
      </w:r>
    </w:p>
    <w:p w14:paraId="77D13E35" w14:textId="77777777" w:rsidR="007C3477" w:rsidRPr="00986F54" w:rsidRDefault="007C3477" w:rsidP="007C3477">
      <w:pPr>
        <w:numPr>
          <w:ilvl w:val="0"/>
          <w:numId w:val="27"/>
        </w:numPr>
        <w:rPr>
          <w:rFonts w:ascii="Arial" w:eastAsia="Calibri" w:hAnsi="Arial" w:cs="Arial"/>
          <w:sz w:val="22"/>
          <w:szCs w:val="22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lang w:bidi="he-IL"/>
        </w:rPr>
        <w:t>Self-learner and team player.</w:t>
      </w:r>
    </w:p>
    <w:p w14:paraId="314C65ED" w14:textId="77777777" w:rsidR="007C3477" w:rsidRPr="00986F54" w:rsidRDefault="007C3477" w:rsidP="007C3477">
      <w:pPr>
        <w:numPr>
          <w:ilvl w:val="0"/>
          <w:numId w:val="27"/>
        </w:numPr>
        <w:rPr>
          <w:rFonts w:ascii="Arial" w:eastAsia="Calibri" w:hAnsi="Arial" w:cs="Arial"/>
          <w:sz w:val="22"/>
          <w:szCs w:val="22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lang w:bidi="he-IL"/>
        </w:rPr>
        <w:t>Ability to establish and maintain effective working relationships with coworkers, managers and clients.</w:t>
      </w:r>
    </w:p>
    <w:p w14:paraId="5AEEF383" w14:textId="77777777" w:rsidR="007C3477" w:rsidRPr="00986F54" w:rsidRDefault="007C3477" w:rsidP="007C3477">
      <w:pPr>
        <w:numPr>
          <w:ilvl w:val="0"/>
          <w:numId w:val="27"/>
        </w:numPr>
        <w:rPr>
          <w:rFonts w:ascii="Arial" w:eastAsia="Calibri" w:hAnsi="Arial" w:cs="Arial"/>
          <w:sz w:val="22"/>
          <w:szCs w:val="22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lang w:bidi="he-IL"/>
        </w:rPr>
        <w:t>Ability to capture both the "big picture" and technical details</w:t>
      </w:r>
    </w:p>
    <w:p w14:paraId="1C00CE32" w14:textId="77777777" w:rsidR="007C3477" w:rsidRPr="00986F54" w:rsidRDefault="007C3477" w:rsidP="007C3477">
      <w:pPr>
        <w:numPr>
          <w:ilvl w:val="0"/>
          <w:numId w:val="27"/>
        </w:numPr>
        <w:rPr>
          <w:rFonts w:ascii="Arial" w:eastAsia="Calibri" w:hAnsi="Arial" w:cs="Arial"/>
          <w:sz w:val="22"/>
          <w:szCs w:val="22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lang w:bidi="he-IL"/>
        </w:rPr>
        <w:t>Ability to adhere to timelines, act with a sense of urgency in an environment requiring rapid and prompt responses</w:t>
      </w:r>
    </w:p>
    <w:p w14:paraId="65F31354" w14:textId="77777777" w:rsidR="007C3477" w:rsidRPr="00986F54" w:rsidRDefault="007C3477" w:rsidP="007C3477">
      <w:pPr>
        <w:rPr>
          <w:rFonts w:ascii="Arial" w:eastAsia="Calibri" w:hAnsi="Arial" w:cs="Arial"/>
          <w:sz w:val="22"/>
          <w:szCs w:val="22"/>
          <w:lang w:bidi="he-IL"/>
        </w:rPr>
      </w:pPr>
    </w:p>
    <w:p w14:paraId="39395C13" w14:textId="77777777" w:rsidR="007C3477" w:rsidRPr="00986F54" w:rsidRDefault="007C3477" w:rsidP="007C3477">
      <w:pPr>
        <w:rPr>
          <w:rFonts w:ascii="Arial" w:eastAsia="Calibri" w:hAnsi="Arial" w:cs="Arial"/>
          <w:b/>
          <w:bCs/>
          <w:sz w:val="22"/>
          <w:szCs w:val="22"/>
          <w:lang w:bidi="he-IL"/>
        </w:rPr>
      </w:pPr>
      <w:r w:rsidRPr="00986F54">
        <w:rPr>
          <w:rFonts w:ascii="Arial" w:eastAsia="Calibri" w:hAnsi="Arial" w:cs="Arial"/>
          <w:b/>
          <w:bCs/>
          <w:sz w:val="22"/>
          <w:szCs w:val="22"/>
          <w:lang w:bidi="he-IL"/>
        </w:rPr>
        <w:t>Occupational background:</w:t>
      </w:r>
    </w:p>
    <w:p w14:paraId="688E2795" w14:textId="77777777" w:rsidR="007C3477" w:rsidRDefault="007C3477" w:rsidP="007C3477">
      <w:pPr>
        <w:numPr>
          <w:ilvl w:val="0"/>
          <w:numId w:val="26"/>
        </w:numPr>
        <w:rPr>
          <w:rFonts w:ascii="Arial" w:eastAsia="Calibri" w:hAnsi="Arial" w:cs="Arial"/>
          <w:sz w:val="22"/>
          <w:szCs w:val="22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lang w:bidi="he-IL"/>
        </w:rPr>
        <w:t>M.Sc. or Ph.D. in Life Sciences</w:t>
      </w:r>
      <w:r>
        <w:rPr>
          <w:rFonts w:ascii="Arial" w:eastAsia="Calibri" w:hAnsi="Arial" w:cs="Arial"/>
          <w:sz w:val="22"/>
          <w:szCs w:val="22"/>
          <w:lang w:bidi="he-IL"/>
        </w:rPr>
        <w:t xml:space="preserve">/ </w:t>
      </w:r>
      <w:r w:rsidRPr="00986F54">
        <w:rPr>
          <w:rFonts w:ascii="Arial" w:eastAsia="Calibri" w:hAnsi="Arial" w:cs="Arial"/>
          <w:sz w:val="22"/>
          <w:szCs w:val="22"/>
          <w:lang w:bidi="he-IL"/>
        </w:rPr>
        <w:t>B</w:t>
      </w:r>
      <w:r>
        <w:rPr>
          <w:rFonts w:ascii="Arial" w:eastAsia="Calibri" w:hAnsi="Arial" w:cs="Arial"/>
          <w:sz w:val="22"/>
          <w:szCs w:val="22"/>
          <w:lang w:bidi="he-IL"/>
        </w:rPr>
        <w:t>iotechnology &amp; food Engineering</w:t>
      </w:r>
    </w:p>
    <w:p w14:paraId="30916170" w14:textId="77777777" w:rsidR="007C3477" w:rsidRDefault="007C3477" w:rsidP="007C3477">
      <w:pPr>
        <w:numPr>
          <w:ilvl w:val="0"/>
          <w:numId w:val="26"/>
        </w:numPr>
        <w:rPr>
          <w:rFonts w:ascii="Arial" w:eastAsia="Calibri" w:hAnsi="Arial" w:cs="Arial"/>
          <w:sz w:val="22"/>
          <w:szCs w:val="22"/>
          <w:lang w:bidi="he-IL"/>
        </w:rPr>
      </w:pPr>
      <w:r>
        <w:rPr>
          <w:rFonts w:ascii="Arial" w:eastAsia="Calibri" w:hAnsi="Arial" w:cs="Arial"/>
          <w:sz w:val="22"/>
          <w:szCs w:val="22"/>
          <w:lang w:bidi="he-IL"/>
        </w:rPr>
        <w:t>M.Sc. in Digital Health - Advantage</w:t>
      </w:r>
    </w:p>
    <w:p w14:paraId="5453C527" w14:textId="77777777" w:rsidR="007C3477" w:rsidRDefault="007C3477" w:rsidP="007C3477">
      <w:pPr>
        <w:numPr>
          <w:ilvl w:val="0"/>
          <w:numId w:val="26"/>
        </w:numPr>
        <w:rPr>
          <w:rFonts w:ascii="Arial" w:eastAsia="Calibri" w:hAnsi="Arial" w:cs="Arial"/>
          <w:sz w:val="22"/>
          <w:szCs w:val="22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lang w:bidi="he-IL"/>
        </w:rPr>
        <w:t xml:space="preserve">Experience with </w:t>
      </w:r>
      <w:r>
        <w:rPr>
          <w:rFonts w:ascii="Arial" w:eastAsia="Calibri" w:hAnsi="Arial" w:cs="Arial"/>
          <w:sz w:val="22"/>
          <w:szCs w:val="22"/>
          <w:lang w:bidi="he-IL"/>
        </w:rPr>
        <w:t>In Vivo and In Vitro studies design</w:t>
      </w:r>
    </w:p>
    <w:p w14:paraId="2CBF3D3D" w14:textId="77777777" w:rsidR="007C3477" w:rsidRPr="00986F54" w:rsidRDefault="007C3477" w:rsidP="007C3477">
      <w:pPr>
        <w:numPr>
          <w:ilvl w:val="0"/>
          <w:numId w:val="26"/>
        </w:numPr>
        <w:rPr>
          <w:rFonts w:ascii="Arial" w:eastAsia="Calibri" w:hAnsi="Arial" w:cs="Arial"/>
          <w:sz w:val="22"/>
          <w:szCs w:val="22"/>
          <w:lang w:bidi="he-IL"/>
        </w:rPr>
      </w:pPr>
      <w:r>
        <w:rPr>
          <w:rFonts w:ascii="Arial" w:eastAsia="Calibri" w:hAnsi="Arial" w:cs="Arial"/>
          <w:sz w:val="22"/>
          <w:szCs w:val="22"/>
          <w:lang w:bidi="he-IL"/>
        </w:rPr>
        <w:t>Excellent Scientific writing - Must</w:t>
      </w:r>
    </w:p>
    <w:p w14:paraId="3F9D1F5B" w14:textId="77777777" w:rsidR="007C3477" w:rsidRPr="00986F54" w:rsidRDefault="007C3477" w:rsidP="007C3477">
      <w:pPr>
        <w:rPr>
          <w:rFonts w:ascii="Arial" w:eastAsia="Calibri" w:hAnsi="Arial" w:cs="Arial"/>
          <w:sz w:val="22"/>
          <w:szCs w:val="22"/>
          <w:lang w:bidi="he-IL"/>
        </w:rPr>
      </w:pPr>
    </w:p>
    <w:p w14:paraId="09C8C9DE" w14:textId="77777777" w:rsidR="007C3477" w:rsidRPr="00986F54" w:rsidRDefault="007C3477" w:rsidP="007C3477">
      <w:pPr>
        <w:rPr>
          <w:rFonts w:ascii="Arial" w:eastAsia="Calibri" w:hAnsi="Arial" w:cs="Arial"/>
          <w:sz w:val="22"/>
          <w:szCs w:val="22"/>
          <w:lang w:bidi="he-IL"/>
        </w:rPr>
      </w:pPr>
      <w:r w:rsidRPr="00986F54">
        <w:rPr>
          <w:rFonts w:ascii="Arial" w:eastAsia="Calibri" w:hAnsi="Arial" w:cs="Arial"/>
          <w:sz w:val="22"/>
          <w:szCs w:val="22"/>
          <w:lang w:bidi="he-IL"/>
        </w:rPr>
        <w:t xml:space="preserve">Full time job in </w:t>
      </w:r>
      <w:proofErr w:type="spellStart"/>
      <w:r w:rsidRPr="00986F54">
        <w:rPr>
          <w:rFonts w:ascii="Arial" w:eastAsia="Calibri" w:hAnsi="Arial" w:cs="Arial"/>
          <w:sz w:val="22"/>
          <w:szCs w:val="22"/>
          <w:lang w:bidi="he-IL"/>
        </w:rPr>
        <w:t>Rehovot</w:t>
      </w:r>
      <w:proofErr w:type="spellEnd"/>
    </w:p>
    <w:p w14:paraId="76F4FB06" w14:textId="77777777" w:rsidR="007C3477" w:rsidRDefault="007C3477" w:rsidP="007C3477">
      <w:pPr>
        <w:rPr>
          <w:rFonts w:ascii="Arial" w:eastAsia="Calibri" w:hAnsi="Arial" w:cs="Arial"/>
          <w:sz w:val="22"/>
          <w:szCs w:val="22"/>
          <w:lang w:bidi="he-IL"/>
        </w:rPr>
      </w:pPr>
    </w:p>
    <w:p w14:paraId="2F4F09EB" w14:textId="77777777" w:rsidR="007C3477" w:rsidRDefault="007C3477" w:rsidP="007C3477">
      <w:pPr>
        <w:rPr>
          <w:rFonts w:ascii="Arial" w:eastAsia="Calibri" w:hAnsi="Arial" w:cs="Arial"/>
          <w:sz w:val="22"/>
          <w:szCs w:val="22"/>
          <w:lang w:bidi="he-IL"/>
        </w:rPr>
      </w:pPr>
    </w:p>
    <w:p w14:paraId="063C5637" w14:textId="77777777" w:rsidR="007C3477" w:rsidRDefault="007C3477" w:rsidP="007C3477">
      <w:pPr>
        <w:rPr>
          <w:rFonts w:ascii="Arial" w:eastAsia="Calibri" w:hAnsi="Arial" w:cs="Arial"/>
          <w:sz w:val="22"/>
          <w:szCs w:val="22"/>
          <w:lang w:bidi="he-IL"/>
        </w:rPr>
      </w:pPr>
    </w:p>
    <w:p w14:paraId="53C4274A" w14:textId="77777777" w:rsidR="007C3477" w:rsidRDefault="007C3477" w:rsidP="007C3477">
      <w:pPr>
        <w:rPr>
          <w:rFonts w:ascii="Arial" w:eastAsia="Calibri" w:hAnsi="Arial" w:cs="Arial"/>
          <w:sz w:val="22"/>
          <w:szCs w:val="22"/>
          <w:lang w:bidi="he-IL"/>
        </w:rPr>
      </w:pPr>
    </w:p>
    <w:p w14:paraId="27241B46" w14:textId="77777777" w:rsidR="007C3477" w:rsidRDefault="007C3477" w:rsidP="007C3477">
      <w:pPr>
        <w:rPr>
          <w:rFonts w:ascii="Arial" w:eastAsia="Calibri" w:hAnsi="Arial" w:cs="Arial"/>
          <w:sz w:val="22"/>
          <w:szCs w:val="22"/>
          <w:lang w:bidi="he-IL"/>
        </w:rPr>
      </w:pPr>
    </w:p>
    <w:p w14:paraId="75EEC9FA" w14:textId="77777777" w:rsidR="00295145" w:rsidRPr="007C3477" w:rsidRDefault="00295145" w:rsidP="007C3477"/>
    <w:sectPr w:rsidR="00295145" w:rsidRPr="007C3477" w:rsidSect="00994DBB">
      <w:headerReference w:type="default" r:id="rId12"/>
      <w:footerReference w:type="default" r:id="rId13"/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E107A" w14:textId="77777777" w:rsidR="008D7944" w:rsidRDefault="008D7944">
      <w:r>
        <w:separator/>
      </w:r>
    </w:p>
  </w:endnote>
  <w:endnote w:type="continuationSeparator" w:id="0">
    <w:p w14:paraId="7178DC50" w14:textId="77777777" w:rsidR="008D7944" w:rsidRDefault="008D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pitch w:val="default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3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885"/>
      <w:gridCol w:w="2883"/>
      <w:gridCol w:w="3120"/>
    </w:tblGrid>
    <w:tr w:rsidR="00D03A77" w14:paraId="0DC6E22B" w14:textId="77777777" w:rsidTr="00994DBB">
      <w:tc>
        <w:tcPr>
          <w:tcW w:w="1623" w:type="pct"/>
          <w:tcBorders>
            <w:top w:val="single" w:sz="4" w:space="0" w:color="auto"/>
          </w:tcBorders>
        </w:tcPr>
        <w:p w14:paraId="3748440A" w14:textId="77777777" w:rsidR="00D03A77" w:rsidRPr="00657193" w:rsidRDefault="00D03A77" w:rsidP="00657193">
          <w:r w:rsidRPr="002945F3">
            <w:t>Confidential</w:t>
          </w:r>
        </w:p>
      </w:tc>
      <w:tc>
        <w:tcPr>
          <w:tcW w:w="1622" w:type="pct"/>
          <w:tcBorders>
            <w:top w:val="single" w:sz="4" w:space="0" w:color="auto"/>
          </w:tcBorders>
        </w:tcPr>
        <w:p w14:paraId="6A66F8B7" w14:textId="77777777" w:rsidR="00D03A77" w:rsidRPr="00657193" w:rsidRDefault="00D03A77" w:rsidP="00657193"/>
      </w:tc>
      <w:tc>
        <w:tcPr>
          <w:tcW w:w="1755" w:type="pct"/>
          <w:tcBorders>
            <w:top w:val="single" w:sz="4" w:space="0" w:color="auto"/>
          </w:tcBorders>
        </w:tcPr>
        <w:p w14:paraId="0B607075" w14:textId="11E7D4DB" w:rsidR="00D03A77" w:rsidRPr="00657193" w:rsidRDefault="00D03A77" w:rsidP="00F96E21">
          <w:pPr>
            <w:jc w:val="right"/>
          </w:pPr>
          <w:r w:rsidRPr="002945F3">
            <w:rPr>
              <w:szCs w:val="20"/>
            </w:rPr>
            <w:t xml:space="preserve">Page </w:t>
          </w:r>
          <w:r w:rsidRPr="002945F3">
            <w:rPr>
              <w:rStyle w:val="PageNumber"/>
            </w:rPr>
            <w:fldChar w:fldCharType="begin"/>
          </w:r>
          <w:r w:rsidRPr="002945F3">
            <w:rPr>
              <w:rStyle w:val="PageNumber"/>
            </w:rPr>
            <w:instrText xml:space="preserve"> PAGE </w:instrText>
          </w:r>
          <w:r w:rsidRPr="002945F3">
            <w:rPr>
              <w:rStyle w:val="PageNumber"/>
            </w:rPr>
            <w:fldChar w:fldCharType="separate"/>
          </w:r>
          <w:r w:rsidR="007C7194">
            <w:rPr>
              <w:rStyle w:val="PageNumber"/>
              <w:noProof/>
            </w:rPr>
            <w:t>1</w:t>
          </w:r>
          <w:r w:rsidRPr="002945F3">
            <w:rPr>
              <w:rStyle w:val="PageNumber"/>
            </w:rPr>
            <w:fldChar w:fldCharType="end"/>
          </w:r>
          <w:r w:rsidRPr="002945F3">
            <w:rPr>
              <w:rStyle w:val="PageNumber"/>
            </w:rPr>
            <w:t xml:space="preserve"> of </w:t>
          </w:r>
          <w:r w:rsidRPr="002945F3">
            <w:rPr>
              <w:rStyle w:val="PageNumber"/>
            </w:rPr>
            <w:fldChar w:fldCharType="begin"/>
          </w:r>
          <w:r w:rsidRPr="002945F3">
            <w:rPr>
              <w:rStyle w:val="PageNumber"/>
            </w:rPr>
            <w:instrText xml:space="preserve"> NUMPAGES </w:instrText>
          </w:r>
          <w:r w:rsidRPr="002945F3">
            <w:rPr>
              <w:rStyle w:val="PageNumber"/>
            </w:rPr>
            <w:fldChar w:fldCharType="separate"/>
          </w:r>
          <w:r w:rsidR="007C7194">
            <w:rPr>
              <w:rStyle w:val="PageNumber"/>
              <w:noProof/>
            </w:rPr>
            <w:t>1</w:t>
          </w:r>
          <w:r w:rsidRPr="002945F3">
            <w:rPr>
              <w:rStyle w:val="PageNumber"/>
            </w:rPr>
            <w:fldChar w:fldCharType="end"/>
          </w:r>
        </w:p>
      </w:tc>
    </w:tr>
    <w:tr w:rsidR="00D03A77" w14:paraId="093EBE48" w14:textId="77777777" w:rsidTr="00994DBB">
      <w:trPr>
        <w:trHeight w:val="96"/>
      </w:trPr>
      <w:tc>
        <w:tcPr>
          <w:tcW w:w="1623" w:type="pct"/>
        </w:tcPr>
        <w:p w14:paraId="21DF3ECD" w14:textId="77777777" w:rsidR="00D03A77" w:rsidRPr="00657193" w:rsidRDefault="00D03A77" w:rsidP="00657193"/>
      </w:tc>
      <w:tc>
        <w:tcPr>
          <w:tcW w:w="1622" w:type="pct"/>
        </w:tcPr>
        <w:p w14:paraId="0C78F446" w14:textId="77777777" w:rsidR="00D03A77" w:rsidRPr="00657193" w:rsidRDefault="00D03A77" w:rsidP="00657193"/>
      </w:tc>
      <w:tc>
        <w:tcPr>
          <w:tcW w:w="1755" w:type="pct"/>
        </w:tcPr>
        <w:p w14:paraId="173FE4F1" w14:textId="77777777" w:rsidR="00D03A77" w:rsidRPr="00657193" w:rsidRDefault="00D03A77" w:rsidP="00657193"/>
      </w:tc>
    </w:tr>
  </w:tbl>
  <w:p w14:paraId="471683A2" w14:textId="77777777" w:rsidR="00D03A77" w:rsidRPr="002B7472" w:rsidRDefault="00D03A77" w:rsidP="00657193">
    <w:pPr>
      <w:pStyle w:val="Footer"/>
      <w:tabs>
        <w:tab w:val="clear" w:pos="8640"/>
        <w:tab w:val="clear" w:pos="12960"/>
        <w:tab w:val="left" w:pos="21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FA7BD" w14:textId="77777777" w:rsidR="008D7944" w:rsidRDefault="008D7944">
      <w:r>
        <w:separator/>
      </w:r>
    </w:p>
  </w:footnote>
  <w:footnote w:type="continuationSeparator" w:id="0">
    <w:p w14:paraId="362286FF" w14:textId="77777777" w:rsidR="008D7944" w:rsidRDefault="008D7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2D78" w14:textId="77777777" w:rsidR="00345313" w:rsidRPr="00345313" w:rsidRDefault="00345313" w:rsidP="00345313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5102"/>
        <w:tab w:val="right" w:pos="10205"/>
      </w:tabs>
      <w:rPr>
        <w:rFonts w:ascii="Helvetica Neue" w:eastAsia="Arial Unicode MS" w:hAnsi="Helvetica Neue" w:cs="Arial Unicode MS"/>
        <w:color w:val="000000"/>
        <w:bdr w:val="nil"/>
        <w:lang w:eastAsia="en-US" w:bidi="he-IL"/>
        <w14:textOutline w14:w="0" w14:cap="flat" w14:cmpd="sng" w14:algn="ctr">
          <w14:noFill/>
          <w14:prstDash w14:val="solid"/>
          <w14:bevel/>
        </w14:textOutline>
      </w:rPr>
    </w:pPr>
    <w:r w:rsidRPr="00345313">
      <w:rPr>
        <w:rFonts w:ascii="Helvetica Neue" w:eastAsia="Arial Unicode MS" w:hAnsi="Helvetica Neue" w:cs="Arial Unicode MS"/>
        <w:noProof/>
        <w:color w:val="000000"/>
        <w:bdr w:val="nil"/>
        <w:lang w:eastAsia="en-US" w:bidi="he-IL"/>
        <w14:textOutline w14:w="0" w14:cap="flat" w14:cmpd="sng" w14:algn="ctr">
          <w14:noFill/>
          <w14:prstDash w14:val="solid"/>
          <w14:bevel/>
        </w14:textOutline>
      </w:rPr>
      <w:drawing>
        <wp:inline distT="0" distB="0" distL="0" distR="0" wp14:anchorId="787D0C1D" wp14:editId="7046A53A">
          <wp:extent cx="2917078" cy="48405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-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7078" cy="4840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345313">
      <w:rPr>
        <w:rFonts w:ascii="Helvetica Neue" w:eastAsia="Arial Unicode MS" w:hAnsi="Helvetica Neue" w:cs="Arial Unicode MS"/>
        <w:color w:val="000000"/>
        <w:bdr w:val="nil"/>
        <w:lang w:eastAsia="en-US" w:bidi="he-IL"/>
        <w14:textOutline w14:w="0" w14:cap="flat" w14:cmpd="sng" w14:algn="ctr">
          <w14:noFill/>
          <w14:prstDash w14:val="solid"/>
          <w14:bevel/>
        </w14:textOutline>
      </w:rPr>
      <w:tab/>
    </w:r>
    <w:r w:rsidRPr="00345313">
      <w:rPr>
        <w:rFonts w:ascii="Helvetica Neue" w:eastAsia="Arial Unicode MS" w:hAnsi="Helvetica Neue" w:cs="Arial Unicode MS"/>
        <w:color w:val="000000"/>
        <w:bdr w:val="nil"/>
        <w:lang w:eastAsia="en-US" w:bidi="he-IL"/>
        <w14:textOutline w14:w="0" w14:cap="flat" w14:cmpd="sng" w14:algn="ctr">
          <w14:noFill/>
          <w14:prstDash w14:val="solid"/>
          <w14:bevel/>
        </w14:textOutline>
      </w:rPr>
      <w:tab/>
    </w:r>
    <w:r w:rsidRPr="00345313">
      <w:rPr>
        <w:rFonts w:ascii="Helvetica Neue" w:eastAsia="Arial Unicode MS" w:hAnsi="Helvetica Neue" w:cs="Arial Unicode MS"/>
        <w:noProof/>
        <w:color w:val="000000"/>
        <w:bdr w:val="nil"/>
        <w:lang w:eastAsia="en-US" w:bidi="he-IL"/>
        <w14:textOutline w14:w="0" w14:cap="flat" w14:cmpd="sng" w14:algn="ctr">
          <w14:noFill/>
          <w14:prstDash w14:val="solid"/>
          <w14:bevel/>
        </w14:textOutline>
      </w:rPr>
      <w:drawing>
        <wp:inline distT="0" distB="0" distL="0" distR="0" wp14:anchorId="613D831A" wp14:editId="0FDB5EFB">
          <wp:extent cx="2304001" cy="48600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-adress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1" cy="486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D5EE081" w14:textId="77777777" w:rsidR="00D03A77" w:rsidRPr="002B7472" w:rsidRDefault="00D03A77" w:rsidP="00A27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EC3"/>
    <w:multiLevelType w:val="multilevel"/>
    <w:tmpl w:val="5152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E1317A"/>
    <w:multiLevelType w:val="hybridMultilevel"/>
    <w:tmpl w:val="808A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C79"/>
    <w:multiLevelType w:val="hybridMultilevel"/>
    <w:tmpl w:val="E294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536C"/>
    <w:multiLevelType w:val="hybridMultilevel"/>
    <w:tmpl w:val="DA02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51197"/>
    <w:multiLevelType w:val="hybridMultilevel"/>
    <w:tmpl w:val="26CA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D3A90"/>
    <w:multiLevelType w:val="multilevel"/>
    <w:tmpl w:val="C5EA4A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6B966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20501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31C1CCD"/>
    <w:multiLevelType w:val="hybridMultilevel"/>
    <w:tmpl w:val="F92C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C053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7534BDA"/>
    <w:multiLevelType w:val="hybridMultilevel"/>
    <w:tmpl w:val="4944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447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2" w15:restartNumberingAfterBreak="0">
    <w:nsid w:val="2FA80E13"/>
    <w:multiLevelType w:val="hybridMultilevel"/>
    <w:tmpl w:val="24FC442C"/>
    <w:lvl w:ilvl="0" w:tplc="35066DA2">
      <w:start w:val="1"/>
      <w:numFmt w:val="decimal"/>
      <w:pStyle w:val="SageAppendixTitle"/>
      <w:lvlText w:val="Appendi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51DA0"/>
    <w:multiLevelType w:val="hybridMultilevel"/>
    <w:tmpl w:val="5512F9A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34887D60"/>
    <w:multiLevelType w:val="hybridMultilevel"/>
    <w:tmpl w:val="406256E2"/>
    <w:lvl w:ilvl="0" w:tplc="8424F088">
      <w:start w:val="1"/>
      <w:numFmt w:val="decimal"/>
      <w:pStyle w:val="SageRefList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65D84"/>
    <w:multiLevelType w:val="hybridMultilevel"/>
    <w:tmpl w:val="90CC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03355"/>
    <w:multiLevelType w:val="multilevel"/>
    <w:tmpl w:val="E008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6B3372"/>
    <w:multiLevelType w:val="multilevel"/>
    <w:tmpl w:val="CECAD1B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365F69"/>
    <w:multiLevelType w:val="multilevel"/>
    <w:tmpl w:val="D9120280"/>
    <w:lvl w:ilvl="0">
      <w:start w:val="1"/>
      <w:numFmt w:val="decimal"/>
      <w:pStyle w:val="Heading1"/>
      <w:lvlText w:val="%1"/>
      <w:lvlJc w:val="left"/>
      <w:pPr>
        <w:tabs>
          <w:tab w:val="num" w:pos="6"/>
        </w:tabs>
        <w:ind w:left="6" w:hanging="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"/>
        </w:tabs>
        <w:ind w:left="10" w:hanging="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"/>
        </w:tabs>
        <w:ind w:left="15" w:hanging="15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20" w:hanging="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5"/>
        </w:tabs>
        <w:ind w:left="25" w:hanging="2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0"/>
        </w:tabs>
        <w:ind w:left="30" w:hanging="3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5"/>
        </w:tabs>
        <w:ind w:left="35" w:hanging="35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40"/>
        </w:tabs>
        <w:ind w:left="40" w:hanging="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45"/>
        </w:tabs>
        <w:ind w:left="45" w:hanging="45"/>
      </w:pPr>
      <w:rPr>
        <w:rFonts w:hint="default"/>
      </w:rPr>
    </w:lvl>
  </w:abstractNum>
  <w:abstractNum w:abstractNumId="19" w15:restartNumberingAfterBreak="0">
    <w:nsid w:val="50D25535"/>
    <w:multiLevelType w:val="multilevel"/>
    <w:tmpl w:val="741CF492"/>
    <w:styleLink w:val="BulletSage"/>
    <w:lvl w:ilvl="0">
      <w:start w:val="1"/>
      <w:numFmt w:val="bullet"/>
      <w:pStyle w:val="Sage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595A19D7"/>
    <w:multiLevelType w:val="hybridMultilevel"/>
    <w:tmpl w:val="FA36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57B60"/>
    <w:multiLevelType w:val="hybridMultilevel"/>
    <w:tmpl w:val="BC42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8B5"/>
    <w:multiLevelType w:val="hybridMultilevel"/>
    <w:tmpl w:val="3860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060A8"/>
    <w:multiLevelType w:val="hybridMultilevel"/>
    <w:tmpl w:val="BEB0D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57F25"/>
    <w:multiLevelType w:val="hybridMultilevel"/>
    <w:tmpl w:val="A9D8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17"/>
  </w:num>
  <w:num w:numId="5">
    <w:abstractNumId w:val="18"/>
  </w:num>
  <w:num w:numId="6">
    <w:abstractNumId w:val="14"/>
  </w:num>
  <w:num w:numId="7">
    <w:abstractNumId w:val="12"/>
  </w:num>
  <w:num w:numId="8">
    <w:abstractNumId w:val="9"/>
  </w:num>
  <w:num w:numId="9">
    <w:abstractNumId w:val="6"/>
  </w:num>
  <w:num w:numId="10">
    <w:abstractNumId w:val="13"/>
  </w:num>
  <w:num w:numId="11">
    <w:abstractNumId w:val="18"/>
  </w:num>
  <w:num w:numId="12">
    <w:abstractNumId w:val="21"/>
  </w:num>
  <w:num w:numId="13">
    <w:abstractNumId w:val="10"/>
  </w:num>
  <w:num w:numId="14">
    <w:abstractNumId w:val="2"/>
  </w:num>
  <w:num w:numId="15">
    <w:abstractNumId w:val="24"/>
  </w:num>
  <w:num w:numId="16">
    <w:abstractNumId w:val="20"/>
  </w:num>
  <w:num w:numId="17">
    <w:abstractNumId w:val="4"/>
  </w:num>
  <w:num w:numId="18">
    <w:abstractNumId w:val="15"/>
  </w:num>
  <w:num w:numId="19">
    <w:abstractNumId w:val="23"/>
  </w:num>
  <w:num w:numId="20">
    <w:abstractNumId w:val="22"/>
  </w:num>
  <w:num w:numId="21">
    <w:abstractNumId w:val="8"/>
  </w:num>
  <w:num w:numId="22">
    <w:abstractNumId w:val="5"/>
  </w:num>
  <w:num w:numId="23">
    <w:abstractNumId w:val="1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"/>
  </w:num>
  <w:num w:numId="26">
    <w:abstractNumId w:val="3"/>
  </w:num>
  <w:num w:numId="27">
    <w:abstractNumId w:val="0"/>
  </w:num>
  <w:num w:numId="2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ult:classification__v" w:val="Clinical Operations"/>
    <w:docVar w:name="vault:document_number__v" w:val="OPK.SSP.CLO.0001"/>
    <w:docVar w:name="vault:effective_date__v" w:val=" "/>
    <w:docVar w:name="vault:major_version_number__v" w:val="0"/>
    <w:docVar w:name="vault:minor_version_number__v" w:val="1"/>
    <w:docVar w:name="vault:status__v" w:val="Draft"/>
    <w:docVar w:name="vault:subtype__v" w:val="Study Specific Procedure"/>
    <w:docVar w:name="vault:title__v" w:val=" "/>
    <w:docVar w:name="vault:type__v" w:val="Governance and Procedure"/>
  </w:docVars>
  <w:rsids>
    <w:rsidRoot w:val="00AD5F4F"/>
    <w:rsid w:val="00001287"/>
    <w:rsid w:val="0000364A"/>
    <w:rsid w:val="0000461C"/>
    <w:rsid w:val="000152B9"/>
    <w:rsid w:val="000170F9"/>
    <w:rsid w:val="000177BD"/>
    <w:rsid w:val="00020C4E"/>
    <w:rsid w:val="000250A9"/>
    <w:rsid w:val="00026A74"/>
    <w:rsid w:val="00036361"/>
    <w:rsid w:val="000364B9"/>
    <w:rsid w:val="0004209D"/>
    <w:rsid w:val="00043D37"/>
    <w:rsid w:val="00044FD3"/>
    <w:rsid w:val="000456EE"/>
    <w:rsid w:val="00045C88"/>
    <w:rsid w:val="00047EA2"/>
    <w:rsid w:val="00050CBE"/>
    <w:rsid w:val="0005112E"/>
    <w:rsid w:val="00051637"/>
    <w:rsid w:val="00055AEC"/>
    <w:rsid w:val="00056A40"/>
    <w:rsid w:val="000671B6"/>
    <w:rsid w:val="00067BE0"/>
    <w:rsid w:val="00072679"/>
    <w:rsid w:val="00073FF0"/>
    <w:rsid w:val="0007560F"/>
    <w:rsid w:val="00076F13"/>
    <w:rsid w:val="0007778D"/>
    <w:rsid w:val="00080FDB"/>
    <w:rsid w:val="00083439"/>
    <w:rsid w:val="0008576D"/>
    <w:rsid w:val="00090D20"/>
    <w:rsid w:val="00092E3B"/>
    <w:rsid w:val="000930BC"/>
    <w:rsid w:val="00094758"/>
    <w:rsid w:val="000949C7"/>
    <w:rsid w:val="000979BF"/>
    <w:rsid w:val="000A4EE1"/>
    <w:rsid w:val="000B59EF"/>
    <w:rsid w:val="000B5A9A"/>
    <w:rsid w:val="000C07A0"/>
    <w:rsid w:val="000C3D36"/>
    <w:rsid w:val="000C4C56"/>
    <w:rsid w:val="000C6E44"/>
    <w:rsid w:val="000D2854"/>
    <w:rsid w:val="000D3F42"/>
    <w:rsid w:val="000D3FC3"/>
    <w:rsid w:val="000D45C1"/>
    <w:rsid w:val="000D4D0D"/>
    <w:rsid w:val="000D55C3"/>
    <w:rsid w:val="000E0D23"/>
    <w:rsid w:val="000E5157"/>
    <w:rsid w:val="000F4024"/>
    <w:rsid w:val="000F53B4"/>
    <w:rsid w:val="001034C9"/>
    <w:rsid w:val="001144C1"/>
    <w:rsid w:val="00124131"/>
    <w:rsid w:val="001265CE"/>
    <w:rsid w:val="0012795D"/>
    <w:rsid w:val="001321E2"/>
    <w:rsid w:val="00134786"/>
    <w:rsid w:val="00141CB8"/>
    <w:rsid w:val="00144E68"/>
    <w:rsid w:val="001466A6"/>
    <w:rsid w:val="00146C77"/>
    <w:rsid w:val="00152984"/>
    <w:rsid w:val="00153E4D"/>
    <w:rsid w:val="0016057F"/>
    <w:rsid w:val="0016098F"/>
    <w:rsid w:val="001611D6"/>
    <w:rsid w:val="00162575"/>
    <w:rsid w:val="00166150"/>
    <w:rsid w:val="00167311"/>
    <w:rsid w:val="0017398F"/>
    <w:rsid w:val="00176885"/>
    <w:rsid w:val="001809B7"/>
    <w:rsid w:val="0018373F"/>
    <w:rsid w:val="001850A9"/>
    <w:rsid w:val="0018647A"/>
    <w:rsid w:val="00186B7E"/>
    <w:rsid w:val="001B134C"/>
    <w:rsid w:val="001C64C1"/>
    <w:rsid w:val="001C706D"/>
    <w:rsid w:val="001D1F4A"/>
    <w:rsid w:val="001D58A9"/>
    <w:rsid w:val="001E453F"/>
    <w:rsid w:val="001E63E7"/>
    <w:rsid w:val="001E656A"/>
    <w:rsid w:val="001F4BA7"/>
    <w:rsid w:val="002066E7"/>
    <w:rsid w:val="00213B37"/>
    <w:rsid w:val="00217654"/>
    <w:rsid w:val="0022107E"/>
    <w:rsid w:val="00223941"/>
    <w:rsid w:val="00223C89"/>
    <w:rsid w:val="00225307"/>
    <w:rsid w:val="00237CF5"/>
    <w:rsid w:val="002413ED"/>
    <w:rsid w:val="002420A3"/>
    <w:rsid w:val="002430E5"/>
    <w:rsid w:val="0024678C"/>
    <w:rsid w:val="00250D8D"/>
    <w:rsid w:val="0025475A"/>
    <w:rsid w:val="00261381"/>
    <w:rsid w:val="002643E8"/>
    <w:rsid w:val="002663F3"/>
    <w:rsid w:val="002665D9"/>
    <w:rsid w:val="002740D5"/>
    <w:rsid w:val="0028727B"/>
    <w:rsid w:val="002929AB"/>
    <w:rsid w:val="00293773"/>
    <w:rsid w:val="002945F3"/>
    <w:rsid w:val="00295145"/>
    <w:rsid w:val="002A413F"/>
    <w:rsid w:val="002B02F0"/>
    <w:rsid w:val="002B3C02"/>
    <w:rsid w:val="002B6124"/>
    <w:rsid w:val="002B7472"/>
    <w:rsid w:val="002C06EF"/>
    <w:rsid w:val="002C15CB"/>
    <w:rsid w:val="002C2DBF"/>
    <w:rsid w:val="002F0DFA"/>
    <w:rsid w:val="002F370D"/>
    <w:rsid w:val="00306F23"/>
    <w:rsid w:val="003078B3"/>
    <w:rsid w:val="003110FF"/>
    <w:rsid w:val="00311E87"/>
    <w:rsid w:val="00315D46"/>
    <w:rsid w:val="00320445"/>
    <w:rsid w:val="003253B0"/>
    <w:rsid w:val="00330148"/>
    <w:rsid w:val="00330949"/>
    <w:rsid w:val="003315F8"/>
    <w:rsid w:val="0033240D"/>
    <w:rsid w:val="00343AAD"/>
    <w:rsid w:val="00343EF2"/>
    <w:rsid w:val="00345313"/>
    <w:rsid w:val="00353DD7"/>
    <w:rsid w:val="0035657D"/>
    <w:rsid w:val="00356D6F"/>
    <w:rsid w:val="00364AD4"/>
    <w:rsid w:val="0036607C"/>
    <w:rsid w:val="00370B31"/>
    <w:rsid w:val="00370E24"/>
    <w:rsid w:val="00372B1D"/>
    <w:rsid w:val="00380A66"/>
    <w:rsid w:val="00384886"/>
    <w:rsid w:val="0038662A"/>
    <w:rsid w:val="003875CB"/>
    <w:rsid w:val="00387D35"/>
    <w:rsid w:val="003978A4"/>
    <w:rsid w:val="003A03BC"/>
    <w:rsid w:val="003A0AF5"/>
    <w:rsid w:val="003A214C"/>
    <w:rsid w:val="003A7FCF"/>
    <w:rsid w:val="003B012A"/>
    <w:rsid w:val="003B36BE"/>
    <w:rsid w:val="003B3FE0"/>
    <w:rsid w:val="003B609C"/>
    <w:rsid w:val="003B7155"/>
    <w:rsid w:val="003C64F9"/>
    <w:rsid w:val="003C6573"/>
    <w:rsid w:val="003D13AD"/>
    <w:rsid w:val="003D1B04"/>
    <w:rsid w:val="003D5EF6"/>
    <w:rsid w:val="003E1DA2"/>
    <w:rsid w:val="003E2EDC"/>
    <w:rsid w:val="003E48CC"/>
    <w:rsid w:val="003E659D"/>
    <w:rsid w:val="003F0372"/>
    <w:rsid w:val="003F373D"/>
    <w:rsid w:val="0040126A"/>
    <w:rsid w:val="004078EB"/>
    <w:rsid w:val="004212D1"/>
    <w:rsid w:val="004216CE"/>
    <w:rsid w:val="00422099"/>
    <w:rsid w:val="00423419"/>
    <w:rsid w:val="004309EE"/>
    <w:rsid w:val="00431A0D"/>
    <w:rsid w:val="00432524"/>
    <w:rsid w:val="00442DA8"/>
    <w:rsid w:val="004446B1"/>
    <w:rsid w:val="00446CF6"/>
    <w:rsid w:val="0044788A"/>
    <w:rsid w:val="00451420"/>
    <w:rsid w:val="00451FB1"/>
    <w:rsid w:val="00457FF6"/>
    <w:rsid w:val="004606D4"/>
    <w:rsid w:val="00467A3F"/>
    <w:rsid w:val="004711FD"/>
    <w:rsid w:val="00471576"/>
    <w:rsid w:val="00471D73"/>
    <w:rsid w:val="00472225"/>
    <w:rsid w:val="00476DA3"/>
    <w:rsid w:val="004805FE"/>
    <w:rsid w:val="00482011"/>
    <w:rsid w:val="0048450A"/>
    <w:rsid w:val="00490B8B"/>
    <w:rsid w:val="00492E12"/>
    <w:rsid w:val="0049472A"/>
    <w:rsid w:val="004A1922"/>
    <w:rsid w:val="004A6AD0"/>
    <w:rsid w:val="004A721B"/>
    <w:rsid w:val="004B054B"/>
    <w:rsid w:val="004B1736"/>
    <w:rsid w:val="004B3164"/>
    <w:rsid w:val="004B33AA"/>
    <w:rsid w:val="004B4568"/>
    <w:rsid w:val="004B45A4"/>
    <w:rsid w:val="004B6996"/>
    <w:rsid w:val="004C2C9C"/>
    <w:rsid w:val="004C34F4"/>
    <w:rsid w:val="004C3926"/>
    <w:rsid w:val="004C46D9"/>
    <w:rsid w:val="004C74FF"/>
    <w:rsid w:val="004D0741"/>
    <w:rsid w:val="004D3B0C"/>
    <w:rsid w:val="004D44CB"/>
    <w:rsid w:val="004E71EB"/>
    <w:rsid w:val="004F21B2"/>
    <w:rsid w:val="005147B5"/>
    <w:rsid w:val="0051554A"/>
    <w:rsid w:val="00532F2F"/>
    <w:rsid w:val="00542D01"/>
    <w:rsid w:val="00547DDB"/>
    <w:rsid w:val="005545BB"/>
    <w:rsid w:val="00556540"/>
    <w:rsid w:val="00570ACD"/>
    <w:rsid w:val="0057112D"/>
    <w:rsid w:val="00571C8C"/>
    <w:rsid w:val="00577250"/>
    <w:rsid w:val="005810B4"/>
    <w:rsid w:val="00585081"/>
    <w:rsid w:val="0058658C"/>
    <w:rsid w:val="00594F01"/>
    <w:rsid w:val="0059588E"/>
    <w:rsid w:val="005A1B2B"/>
    <w:rsid w:val="005A3E5C"/>
    <w:rsid w:val="005B2D8A"/>
    <w:rsid w:val="005C3981"/>
    <w:rsid w:val="005C56C8"/>
    <w:rsid w:val="005D2D7C"/>
    <w:rsid w:val="005E30D9"/>
    <w:rsid w:val="005E31EB"/>
    <w:rsid w:val="005E7AF7"/>
    <w:rsid w:val="005F37C9"/>
    <w:rsid w:val="005F5AAB"/>
    <w:rsid w:val="006026EB"/>
    <w:rsid w:val="006028B5"/>
    <w:rsid w:val="00603938"/>
    <w:rsid w:val="00604DFD"/>
    <w:rsid w:val="00610927"/>
    <w:rsid w:val="00610EFF"/>
    <w:rsid w:val="006125EA"/>
    <w:rsid w:val="0061334A"/>
    <w:rsid w:val="0061416C"/>
    <w:rsid w:val="0061457F"/>
    <w:rsid w:val="00617979"/>
    <w:rsid w:val="00622A94"/>
    <w:rsid w:val="00622E80"/>
    <w:rsid w:val="00626EA0"/>
    <w:rsid w:val="00627330"/>
    <w:rsid w:val="00634223"/>
    <w:rsid w:val="006407D2"/>
    <w:rsid w:val="00643697"/>
    <w:rsid w:val="00643868"/>
    <w:rsid w:val="00657193"/>
    <w:rsid w:val="0066134D"/>
    <w:rsid w:val="00666567"/>
    <w:rsid w:val="00666ED5"/>
    <w:rsid w:val="00674306"/>
    <w:rsid w:val="00677D98"/>
    <w:rsid w:val="00687BBC"/>
    <w:rsid w:val="00692A34"/>
    <w:rsid w:val="00695146"/>
    <w:rsid w:val="006A37F4"/>
    <w:rsid w:val="006A4DAC"/>
    <w:rsid w:val="006A54B4"/>
    <w:rsid w:val="006A599D"/>
    <w:rsid w:val="006A77AD"/>
    <w:rsid w:val="006A7DFE"/>
    <w:rsid w:val="006B1B7D"/>
    <w:rsid w:val="006B645B"/>
    <w:rsid w:val="006B7227"/>
    <w:rsid w:val="006C0896"/>
    <w:rsid w:val="006C1687"/>
    <w:rsid w:val="006D00B5"/>
    <w:rsid w:val="006D1571"/>
    <w:rsid w:val="006D5A7C"/>
    <w:rsid w:val="006E0D3A"/>
    <w:rsid w:val="006E4FA9"/>
    <w:rsid w:val="006E53B0"/>
    <w:rsid w:val="006F7CD9"/>
    <w:rsid w:val="0070228B"/>
    <w:rsid w:val="00704A3D"/>
    <w:rsid w:val="007138BA"/>
    <w:rsid w:val="00733906"/>
    <w:rsid w:val="00733951"/>
    <w:rsid w:val="00733B6E"/>
    <w:rsid w:val="00743D9E"/>
    <w:rsid w:val="00747736"/>
    <w:rsid w:val="00747BDC"/>
    <w:rsid w:val="00751443"/>
    <w:rsid w:val="00751475"/>
    <w:rsid w:val="00753A9E"/>
    <w:rsid w:val="007551E1"/>
    <w:rsid w:val="00757932"/>
    <w:rsid w:val="007702A3"/>
    <w:rsid w:val="00770936"/>
    <w:rsid w:val="00771254"/>
    <w:rsid w:val="00773D99"/>
    <w:rsid w:val="00776BF5"/>
    <w:rsid w:val="00780922"/>
    <w:rsid w:val="00780ACB"/>
    <w:rsid w:val="0078345C"/>
    <w:rsid w:val="00784318"/>
    <w:rsid w:val="00784974"/>
    <w:rsid w:val="0079316B"/>
    <w:rsid w:val="00795A7A"/>
    <w:rsid w:val="00797521"/>
    <w:rsid w:val="007A06C0"/>
    <w:rsid w:val="007A233D"/>
    <w:rsid w:val="007A2B72"/>
    <w:rsid w:val="007A4CBB"/>
    <w:rsid w:val="007B1255"/>
    <w:rsid w:val="007B6484"/>
    <w:rsid w:val="007C3477"/>
    <w:rsid w:val="007C5C2B"/>
    <w:rsid w:val="007C622D"/>
    <w:rsid w:val="007C7194"/>
    <w:rsid w:val="007E00E8"/>
    <w:rsid w:val="007E017B"/>
    <w:rsid w:val="007E2526"/>
    <w:rsid w:val="007E41DE"/>
    <w:rsid w:val="007E43E4"/>
    <w:rsid w:val="007E4641"/>
    <w:rsid w:val="007E6B56"/>
    <w:rsid w:val="007F117B"/>
    <w:rsid w:val="00805982"/>
    <w:rsid w:val="008063C8"/>
    <w:rsid w:val="0081605B"/>
    <w:rsid w:val="00834D11"/>
    <w:rsid w:val="008419D2"/>
    <w:rsid w:val="008467FD"/>
    <w:rsid w:val="008476E6"/>
    <w:rsid w:val="008507E1"/>
    <w:rsid w:val="00850A46"/>
    <w:rsid w:val="00864876"/>
    <w:rsid w:val="008651F5"/>
    <w:rsid w:val="00872611"/>
    <w:rsid w:val="00875052"/>
    <w:rsid w:val="0087544B"/>
    <w:rsid w:val="00885275"/>
    <w:rsid w:val="008921AE"/>
    <w:rsid w:val="008928F5"/>
    <w:rsid w:val="00893F1A"/>
    <w:rsid w:val="008B0492"/>
    <w:rsid w:val="008B2DE1"/>
    <w:rsid w:val="008C0994"/>
    <w:rsid w:val="008D7944"/>
    <w:rsid w:val="008E4F47"/>
    <w:rsid w:val="008E7845"/>
    <w:rsid w:val="008F4F47"/>
    <w:rsid w:val="008F5515"/>
    <w:rsid w:val="0090085B"/>
    <w:rsid w:val="00901A73"/>
    <w:rsid w:val="00904A7D"/>
    <w:rsid w:val="00910EF4"/>
    <w:rsid w:val="00912846"/>
    <w:rsid w:val="0091557C"/>
    <w:rsid w:val="00942F7B"/>
    <w:rsid w:val="00951A64"/>
    <w:rsid w:val="00952133"/>
    <w:rsid w:val="00954B3C"/>
    <w:rsid w:val="0096781A"/>
    <w:rsid w:val="009720D6"/>
    <w:rsid w:val="00973627"/>
    <w:rsid w:val="00980513"/>
    <w:rsid w:val="00983425"/>
    <w:rsid w:val="009851B0"/>
    <w:rsid w:val="009905D6"/>
    <w:rsid w:val="0099483D"/>
    <w:rsid w:val="00994DBB"/>
    <w:rsid w:val="00997357"/>
    <w:rsid w:val="009B2321"/>
    <w:rsid w:val="009B39C5"/>
    <w:rsid w:val="009B4803"/>
    <w:rsid w:val="009B7EEC"/>
    <w:rsid w:val="009C32AB"/>
    <w:rsid w:val="009C4195"/>
    <w:rsid w:val="009C624A"/>
    <w:rsid w:val="009D02E7"/>
    <w:rsid w:val="009D13DB"/>
    <w:rsid w:val="009E1803"/>
    <w:rsid w:val="009E20B9"/>
    <w:rsid w:val="00A01514"/>
    <w:rsid w:val="00A05F06"/>
    <w:rsid w:val="00A07AA9"/>
    <w:rsid w:val="00A111CA"/>
    <w:rsid w:val="00A13FBF"/>
    <w:rsid w:val="00A15FAD"/>
    <w:rsid w:val="00A163AD"/>
    <w:rsid w:val="00A17E13"/>
    <w:rsid w:val="00A23039"/>
    <w:rsid w:val="00A27A46"/>
    <w:rsid w:val="00A30B0D"/>
    <w:rsid w:val="00A30F39"/>
    <w:rsid w:val="00A34754"/>
    <w:rsid w:val="00A3702A"/>
    <w:rsid w:val="00A45233"/>
    <w:rsid w:val="00A60B36"/>
    <w:rsid w:val="00A63703"/>
    <w:rsid w:val="00A63AA8"/>
    <w:rsid w:val="00A641C3"/>
    <w:rsid w:val="00A652D5"/>
    <w:rsid w:val="00A6550C"/>
    <w:rsid w:val="00A73EB5"/>
    <w:rsid w:val="00A8491B"/>
    <w:rsid w:val="00A84C23"/>
    <w:rsid w:val="00A903AE"/>
    <w:rsid w:val="00A92095"/>
    <w:rsid w:val="00A95951"/>
    <w:rsid w:val="00A966BB"/>
    <w:rsid w:val="00A97880"/>
    <w:rsid w:val="00AA3D6E"/>
    <w:rsid w:val="00AA705D"/>
    <w:rsid w:val="00AB1B7E"/>
    <w:rsid w:val="00AB2B7B"/>
    <w:rsid w:val="00AB2F10"/>
    <w:rsid w:val="00AB31F8"/>
    <w:rsid w:val="00AB43DD"/>
    <w:rsid w:val="00AD39BB"/>
    <w:rsid w:val="00AD5F4F"/>
    <w:rsid w:val="00AE0934"/>
    <w:rsid w:val="00AE6E4F"/>
    <w:rsid w:val="00AF0C5D"/>
    <w:rsid w:val="00AF14D5"/>
    <w:rsid w:val="00AF755E"/>
    <w:rsid w:val="00B01E3A"/>
    <w:rsid w:val="00B03195"/>
    <w:rsid w:val="00B112B5"/>
    <w:rsid w:val="00B21116"/>
    <w:rsid w:val="00B21C1C"/>
    <w:rsid w:val="00B249F0"/>
    <w:rsid w:val="00B26035"/>
    <w:rsid w:val="00B33A3C"/>
    <w:rsid w:val="00B35D57"/>
    <w:rsid w:val="00B43BA9"/>
    <w:rsid w:val="00B568C2"/>
    <w:rsid w:val="00B579C5"/>
    <w:rsid w:val="00B60D36"/>
    <w:rsid w:val="00B63AF4"/>
    <w:rsid w:val="00B648C4"/>
    <w:rsid w:val="00B66113"/>
    <w:rsid w:val="00B70A03"/>
    <w:rsid w:val="00B70DBD"/>
    <w:rsid w:val="00B7429D"/>
    <w:rsid w:val="00B75011"/>
    <w:rsid w:val="00B75BC3"/>
    <w:rsid w:val="00B817D2"/>
    <w:rsid w:val="00B8751D"/>
    <w:rsid w:val="00B92594"/>
    <w:rsid w:val="00BA3CF7"/>
    <w:rsid w:val="00BA4E33"/>
    <w:rsid w:val="00BB0196"/>
    <w:rsid w:val="00BB2C62"/>
    <w:rsid w:val="00BB5D43"/>
    <w:rsid w:val="00BB5FC6"/>
    <w:rsid w:val="00BB7AE3"/>
    <w:rsid w:val="00BC0635"/>
    <w:rsid w:val="00BD0DFF"/>
    <w:rsid w:val="00BD5242"/>
    <w:rsid w:val="00BD596A"/>
    <w:rsid w:val="00BE0EDE"/>
    <w:rsid w:val="00BF420D"/>
    <w:rsid w:val="00C06F6F"/>
    <w:rsid w:val="00C13967"/>
    <w:rsid w:val="00C13DCC"/>
    <w:rsid w:val="00C16124"/>
    <w:rsid w:val="00C25BEC"/>
    <w:rsid w:val="00C2743B"/>
    <w:rsid w:val="00C4310B"/>
    <w:rsid w:val="00C44FEC"/>
    <w:rsid w:val="00C50E71"/>
    <w:rsid w:val="00C516B2"/>
    <w:rsid w:val="00C533F8"/>
    <w:rsid w:val="00C53C81"/>
    <w:rsid w:val="00C54754"/>
    <w:rsid w:val="00C5613F"/>
    <w:rsid w:val="00C62EC0"/>
    <w:rsid w:val="00C65614"/>
    <w:rsid w:val="00C660B6"/>
    <w:rsid w:val="00C665CC"/>
    <w:rsid w:val="00C67E7A"/>
    <w:rsid w:val="00C71971"/>
    <w:rsid w:val="00C740D4"/>
    <w:rsid w:val="00C765E3"/>
    <w:rsid w:val="00C8460B"/>
    <w:rsid w:val="00C851D6"/>
    <w:rsid w:val="00C864E1"/>
    <w:rsid w:val="00C90C0F"/>
    <w:rsid w:val="00C92126"/>
    <w:rsid w:val="00C93DE1"/>
    <w:rsid w:val="00C93F49"/>
    <w:rsid w:val="00CA0689"/>
    <w:rsid w:val="00CA218C"/>
    <w:rsid w:val="00CA4943"/>
    <w:rsid w:val="00CA7D9C"/>
    <w:rsid w:val="00CB04E8"/>
    <w:rsid w:val="00CB47F5"/>
    <w:rsid w:val="00CC18AE"/>
    <w:rsid w:val="00CC3FB9"/>
    <w:rsid w:val="00CC7AC5"/>
    <w:rsid w:val="00CC7CA8"/>
    <w:rsid w:val="00CD2CD2"/>
    <w:rsid w:val="00CD3FB4"/>
    <w:rsid w:val="00CE032A"/>
    <w:rsid w:val="00CE3D04"/>
    <w:rsid w:val="00CE701C"/>
    <w:rsid w:val="00CF7564"/>
    <w:rsid w:val="00D00606"/>
    <w:rsid w:val="00D03403"/>
    <w:rsid w:val="00D03A77"/>
    <w:rsid w:val="00D03EA0"/>
    <w:rsid w:val="00D06A2C"/>
    <w:rsid w:val="00D23C84"/>
    <w:rsid w:val="00D24673"/>
    <w:rsid w:val="00D3638B"/>
    <w:rsid w:val="00D37BE2"/>
    <w:rsid w:val="00D51E38"/>
    <w:rsid w:val="00D51E5A"/>
    <w:rsid w:val="00D56CE8"/>
    <w:rsid w:val="00D62A2A"/>
    <w:rsid w:val="00D632A5"/>
    <w:rsid w:val="00D65493"/>
    <w:rsid w:val="00D67A28"/>
    <w:rsid w:val="00D727BF"/>
    <w:rsid w:val="00D756E8"/>
    <w:rsid w:val="00D85A0D"/>
    <w:rsid w:val="00D8755C"/>
    <w:rsid w:val="00D94CF0"/>
    <w:rsid w:val="00DA59C0"/>
    <w:rsid w:val="00DA7533"/>
    <w:rsid w:val="00DA7947"/>
    <w:rsid w:val="00DB1DBA"/>
    <w:rsid w:val="00DB5472"/>
    <w:rsid w:val="00DC74D9"/>
    <w:rsid w:val="00DD6FA4"/>
    <w:rsid w:val="00DD7259"/>
    <w:rsid w:val="00DD7B9F"/>
    <w:rsid w:val="00DE5CB4"/>
    <w:rsid w:val="00DF3197"/>
    <w:rsid w:val="00DF51FF"/>
    <w:rsid w:val="00E02CE2"/>
    <w:rsid w:val="00E13EDC"/>
    <w:rsid w:val="00E143C1"/>
    <w:rsid w:val="00E14E8B"/>
    <w:rsid w:val="00E17F18"/>
    <w:rsid w:val="00E2777F"/>
    <w:rsid w:val="00E34BC9"/>
    <w:rsid w:val="00E35644"/>
    <w:rsid w:val="00E47BCF"/>
    <w:rsid w:val="00E523B2"/>
    <w:rsid w:val="00E533CC"/>
    <w:rsid w:val="00E61139"/>
    <w:rsid w:val="00E657E9"/>
    <w:rsid w:val="00E66AD6"/>
    <w:rsid w:val="00E67A2F"/>
    <w:rsid w:val="00E70D62"/>
    <w:rsid w:val="00E72C28"/>
    <w:rsid w:val="00E7696D"/>
    <w:rsid w:val="00E82BA9"/>
    <w:rsid w:val="00E84C70"/>
    <w:rsid w:val="00E91BB4"/>
    <w:rsid w:val="00E92701"/>
    <w:rsid w:val="00E95923"/>
    <w:rsid w:val="00E95D84"/>
    <w:rsid w:val="00E962C3"/>
    <w:rsid w:val="00E96DE6"/>
    <w:rsid w:val="00EA59D1"/>
    <w:rsid w:val="00EA7C77"/>
    <w:rsid w:val="00EB3677"/>
    <w:rsid w:val="00EB475A"/>
    <w:rsid w:val="00EB73C0"/>
    <w:rsid w:val="00EB79DB"/>
    <w:rsid w:val="00ED1F58"/>
    <w:rsid w:val="00ED4C95"/>
    <w:rsid w:val="00ED6C6A"/>
    <w:rsid w:val="00EE7974"/>
    <w:rsid w:val="00EF11C1"/>
    <w:rsid w:val="00EF1B88"/>
    <w:rsid w:val="00EF35E8"/>
    <w:rsid w:val="00EF7376"/>
    <w:rsid w:val="00F00691"/>
    <w:rsid w:val="00F0217C"/>
    <w:rsid w:val="00F067A9"/>
    <w:rsid w:val="00F13ADE"/>
    <w:rsid w:val="00F17DD1"/>
    <w:rsid w:val="00F20D46"/>
    <w:rsid w:val="00F20DDE"/>
    <w:rsid w:val="00F23AC2"/>
    <w:rsid w:val="00F27A7C"/>
    <w:rsid w:val="00F33FEE"/>
    <w:rsid w:val="00F40072"/>
    <w:rsid w:val="00F44655"/>
    <w:rsid w:val="00F4658E"/>
    <w:rsid w:val="00F5311C"/>
    <w:rsid w:val="00F53323"/>
    <w:rsid w:val="00F55E48"/>
    <w:rsid w:val="00F774CE"/>
    <w:rsid w:val="00F90A0D"/>
    <w:rsid w:val="00F9233F"/>
    <w:rsid w:val="00F95201"/>
    <w:rsid w:val="00F96E21"/>
    <w:rsid w:val="00F97BC3"/>
    <w:rsid w:val="00FA383F"/>
    <w:rsid w:val="00FB2DCC"/>
    <w:rsid w:val="00FB37F0"/>
    <w:rsid w:val="00FC0452"/>
    <w:rsid w:val="00FC167D"/>
    <w:rsid w:val="00FC45F4"/>
    <w:rsid w:val="00FD5426"/>
    <w:rsid w:val="00FD56D6"/>
    <w:rsid w:val="00FD64D2"/>
    <w:rsid w:val="00FD77A4"/>
    <w:rsid w:val="00FE023D"/>
    <w:rsid w:val="00FE0B60"/>
    <w:rsid w:val="00FE389F"/>
    <w:rsid w:val="00FE7143"/>
    <w:rsid w:val="00FE7E44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38310"/>
  <w15:docId w15:val="{9DA3CA41-B4D7-489D-98C5-4570135F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DD1"/>
    <w:rPr>
      <w:sz w:val="24"/>
      <w:szCs w:val="24"/>
      <w:lang w:eastAsia="zh-TW"/>
    </w:rPr>
  </w:style>
  <w:style w:type="paragraph" w:styleId="Heading1">
    <w:name w:val="heading 1"/>
    <w:next w:val="SageBodyText"/>
    <w:link w:val="Heading1Char"/>
    <w:qFormat/>
    <w:rsid w:val="00295145"/>
    <w:pPr>
      <w:keepNext/>
      <w:keepLines/>
      <w:numPr>
        <w:numId w:val="11"/>
      </w:numPr>
      <w:tabs>
        <w:tab w:val="left" w:pos="432"/>
      </w:tabs>
      <w:spacing w:before="240"/>
      <w:ind w:left="432" w:hanging="432"/>
      <w:outlineLvl w:val="0"/>
    </w:pPr>
    <w:rPr>
      <w:rFonts w:eastAsia="Arial Unicode MS"/>
      <w:b/>
      <w:caps/>
      <w:sz w:val="24"/>
      <w:szCs w:val="24"/>
      <w:lang w:eastAsia="zh-TW"/>
    </w:rPr>
  </w:style>
  <w:style w:type="paragraph" w:styleId="Heading2">
    <w:name w:val="heading 2"/>
    <w:basedOn w:val="Heading1"/>
    <w:next w:val="SageBodyText"/>
    <w:qFormat/>
    <w:rsid w:val="006E0D3A"/>
    <w:pPr>
      <w:numPr>
        <w:ilvl w:val="1"/>
      </w:numPr>
      <w:tabs>
        <w:tab w:val="clear" w:pos="10"/>
        <w:tab w:val="clear" w:pos="432"/>
        <w:tab w:val="left" w:pos="720"/>
      </w:tabs>
      <w:ind w:left="720" w:hanging="720"/>
      <w:outlineLvl w:val="1"/>
    </w:pPr>
    <w:rPr>
      <w:caps w:val="0"/>
    </w:rPr>
  </w:style>
  <w:style w:type="paragraph" w:styleId="Heading3">
    <w:name w:val="heading 3"/>
    <w:basedOn w:val="Heading2"/>
    <w:next w:val="SageBodyText"/>
    <w:link w:val="Heading3Char"/>
    <w:qFormat/>
    <w:rsid w:val="006E0D3A"/>
    <w:pPr>
      <w:numPr>
        <w:ilvl w:val="2"/>
      </w:numPr>
      <w:tabs>
        <w:tab w:val="clear" w:pos="15"/>
        <w:tab w:val="clear" w:pos="720"/>
        <w:tab w:val="left" w:pos="1080"/>
      </w:tabs>
      <w:ind w:left="1080" w:hanging="1080"/>
      <w:outlineLvl w:val="2"/>
    </w:pPr>
    <w:rPr>
      <w:i/>
    </w:rPr>
  </w:style>
  <w:style w:type="paragraph" w:styleId="Heading4">
    <w:name w:val="heading 4"/>
    <w:basedOn w:val="Heading3"/>
    <w:next w:val="SageBodyText"/>
    <w:qFormat/>
    <w:rsid w:val="006E0D3A"/>
    <w:pPr>
      <w:numPr>
        <w:ilvl w:val="3"/>
      </w:numPr>
      <w:tabs>
        <w:tab w:val="clear" w:pos="20"/>
        <w:tab w:val="clear" w:pos="1080"/>
        <w:tab w:val="left" w:pos="1440"/>
      </w:tabs>
      <w:ind w:left="1440" w:hanging="1440"/>
      <w:outlineLvl w:val="3"/>
    </w:pPr>
    <w:rPr>
      <w:b w:val="0"/>
    </w:rPr>
  </w:style>
  <w:style w:type="paragraph" w:styleId="Heading5">
    <w:name w:val="heading 5"/>
    <w:basedOn w:val="Heading4"/>
    <w:next w:val="SageBodyText"/>
    <w:qFormat/>
    <w:rsid w:val="006E0D3A"/>
    <w:pPr>
      <w:numPr>
        <w:ilvl w:val="4"/>
      </w:numPr>
      <w:tabs>
        <w:tab w:val="clear" w:pos="25"/>
        <w:tab w:val="clear" w:pos="1440"/>
        <w:tab w:val="left" w:pos="1800"/>
      </w:tabs>
      <w:ind w:left="1800" w:hanging="1800"/>
      <w:outlineLvl w:val="4"/>
    </w:pPr>
    <w:rPr>
      <w:i w:val="0"/>
      <w:u w:val="single"/>
    </w:rPr>
  </w:style>
  <w:style w:type="paragraph" w:styleId="Heading6">
    <w:name w:val="heading 6"/>
    <w:basedOn w:val="Heading5"/>
    <w:next w:val="SageBodyText"/>
    <w:qFormat/>
    <w:rsid w:val="006E0D3A"/>
    <w:pPr>
      <w:numPr>
        <w:ilvl w:val="5"/>
      </w:numPr>
      <w:tabs>
        <w:tab w:val="clear" w:pos="30"/>
        <w:tab w:val="clear" w:pos="1800"/>
        <w:tab w:val="left" w:pos="2160"/>
      </w:tabs>
      <w:ind w:left="2160" w:hanging="2160"/>
      <w:outlineLvl w:val="5"/>
    </w:pPr>
    <w:rPr>
      <w:i/>
    </w:rPr>
  </w:style>
  <w:style w:type="paragraph" w:styleId="Heading7">
    <w:name w:val="heading 7"/>
    <w:basedOn w:val="Heading6"/>
    <w:next w:val="SageBodyText"/>
    <w:qFormat/>
    <w:rsid w:val="006E0D3A"/>
    <w:pPr>
      <w:numPr>
        <w:ilvl w:val="6"/>
      </w:numPr>
      <w:tabs>
        <w:tab w:val="clear" w:pos="35"/>
        <w:tab w:val="clear" w:pos="2160"/>
        <w:tab w:val="left" w:pos="2520"/>
      </w:tabs>
      <w:ind w:left="2520" w:hanging="2520"/>
      <w:outlineLvl w:val="6"/>
    </w:pPr>
    <w:rPr>
      <w:i w:val="0"/>
      <w:u w:val="none"/>
    </w:rPr>
  </w:style>
  <w:style w:type="paragraph" w:styleId="Heading8">
    <w:name w:val="heading 8"/>
    <w:basedOn w:val="Heading7"/>
    <w:next w:val="SageBodyText"/>
    <w:qFormat/>
    <w:rsid w:val="006E0D3A"/>
    <w:pPr>
      <w:numPr>
        <w:ilvl w:val="7"/>
      </w:numPr>
      <w:tabs>
        <w:tab w:val="clear" w:pos="40"/>
        <w:tab w:val="clear" w:pos="2520"/>
        <w:tab w:val="left" w:pos="2880"/>
      </w:tabs>
      <w:ind w:left="2880" w:hanging="2880"/>
      <w:outlineLvl w:val="7"/>
    </w:pPr>
  </w:style>
  <w:style w:type="paragraph" w:styleId="Heading9">
    <w:name w:val="heading 9"/>
    <w:basedOn w:val="Heading8"/>
    <w:next w:val="SageBodyText"/>
    <w:qFormat/>
    <w:rsid w:val="006E0D3A"/>
    <w:pPr>
      <w:numPr>
        <w:ilvl w:val="8"/>
      </w:numPr>
      <w:tabs>
        <w:tab w:val="clear" w:pos="45"/>
        <w:tab w:val="clear" w:pos="2880"/>
        <w:tab w:val="left" w:pos="3240"/>
      </w:tabs>
      <w:ind w:left="3240" w:hanging="3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geBodyText">
    <w:name w:val="Sage Body Text"/>
    <w:rsid w:val="003B3FE0"/>
    <w:pPr>
      <w:spacing w:before="240"/>
    </w:pPr>
    <w:rPr>
      <w:rFonts w:eastAsia="Arial Unicode MS"/>
      <w:sz w:val="24"/>
      <w:szCs w:val="24"/>
      <w:lang w:eastAsia="zh-TW"/>
    </w:rPr>
  </w:style>
  <w:style w:type="paragraph" w:customStyle="1" w:styleId="SageBodyTextTOC">
    <w:name w:val="Sage Body Text TOC"/>
    <w:basedOn w:val="SageBodyText"/>
    <w:rsid w:val="00AD5F4F"/>
    <w:rPr>
      <w:rFonts w:ascii="Times New Roman Bold" w:hAnsi="Times New Roman Bold"/>
      <w:b/>
      <w:noProof/>
      <w:color w:val="0000FF"/>
    </w:rPr>
  </w:style>
  <w:style w:type="paragraph" w:customStyle="1" w:styleId="SageCaptionContinued">
    <w:name w:val="Sage Caption Continued"/>
    <w:basedOn w:val="Caption"/>
    <w:next w:val="SageBodyText"/>
    <w:rsid w:val="00AD5F4F"/>
    <w:pPr>
      <w:suppressAutoHyphens/>
    </w:pPr>
  </w:style>
  <w:style w:type="character" w:customStyle="1" w:styleId="SageInstructions">
    <w:name w:val="Sage Instructions"/>
    <w:rsid w:val="00AD5F4F"/>
    <w:rPr>
      <w:i/>
      <w:vanish/>
      <w:color w:val="FF0000"/>
    </w:rPr>
  </w:style>
  <w:style w:type="paragraph" w:styleId="Caption">
    <w:name w:val="caption"/>
    <w:basedOn w:val="SageBodyText"/>
    <w:next w:val="SageBodyText"/>
    <w:qFormat/>
    <w:rsid w:val="005A1B2B"/>
    <w:pPr>
      <w:keepNext/>
      <w:keepLines/>
      <w:tabs>
        <w:tab w:val="left" w:pos="1440"/>
      </w:tabs>
      <w:spacing w:after="120"/>
      <w:ind w:left="1440" w:hanging="1440"/>
    </w:pPr>
    <w:rPr>
      <w:rFonts w:ascii="Arial" w:hAnsi="Arial"/>
      <w:b/>
      <w:bCs/>
      <w:szCs w:val="20"/>
    </w:rPr>
  </w:style>
  <w:style w:type="numbering" w:styleId="111111">
    <w:name w:val="Outline List 2"/>
    <w:basedOn w:val="NoList"/>
    <w:rsid w:val="003A214C"/>
    <w:pPr>
      <w:numPr>
        <w:numId w:val="1"/>
      </w:numPr>
    </w:pPr>
  </w:style>
  <w:style w:type="paragraph" w:customStyle="1" w:styleId="SageRefList">
    <w:name w:val="Sage Ref List"/>
    <w:basedOn w:val="SageBodyText"/>
    <w:rsid w:val="007A06C0"/>
    <w:pPr>
      <w:keepLines/>
      <w:numPr>
        <w:numId w:val="6"/>
      </w:numPr>
      <w:spacing w:before="120"/>
    </w:pPr>
  </w:style>
  <w:style w:type="paragraph" w:customStyle="1" w:styleId="SageTableCellLeft">
    <w:name w:val="Sage Table Cell Left"/>
    <w:basedOn w:val="SageBodyText"/>
    <w:rsid w:val="003C6573"/>
    <w:pPr>
      <w:keepLines/>
      <w:spacing w:before="40" w:after="80"/>
    </w:pPr>
    <w:rPr>
      <w:sz w:val="20"/>
    </w:rPr>
  </w:style>
  <w:style w:type="paragraph" w:customStyle="1" w:styleId="SageTableHeading">
    <w:name w:val="Sage Table Heading"/>
    <w:basedOn w:val="SageTableCellLeft"/>
    <w:rsid w:val="003C6573"/>
    <w:rPr>
      <w:b/>
    </w:rPr>
  </w:style>
  <w:style w:type="paragraph" w:customStyle="1" w:styleId="SageTableCellCenter">
    <w:name w:val="Sage Table Cell Center"/>
    <w:basedOn w:val="SageTableCellLeft"/>
    <w:rsid w:val="003C6573"/>
    <w:pPr>
      <w:jc w:val="center"/>
    </w:pPr>
  </w:style>
  <w:style w:type="paragraph" w:customStyle="1" w:styleId="SageTableCellDecimal">
    <w:name w:val="Sage Table Cell Decimal"/>
    <w:basedOn w:val="SageTableCellLeft"/>
    <w:rsid w:val="003C6573"/>
    <w:pPr>
      <w:tabs>
        <w:tab w:val="decimal" w:pos="1080"/>
      </w:tabs>
    </w:pPr>
  </w:style>
  <w:style w:type="paragraph" w:customStyle="1" w:styleId="SageTableReference">
    <w:name w:val="Sage Table Reference"/>
    <w:basedOn w:val="SageTableCellLeft"/>
    <w:rsid w:val="0016057F"/>
    <w:pPr>
      <w:keepLines w:val="0"/>
      <w:spacing w:before="0" w:after="0"/>
    </w:pPr>
  </w:style>
  <w:style w:type="table" w:customStyle="1" w:styleId="TableStyleSage">
    <w:name w:val="Table Style Sage"/>
    <w:basedOn w:val="TableNormal"/>
    <w:rsid w:val="00AF0C5D"/>
    <w:pPr>
      <w:spacing w:line="276" w:lineRule="auto"/>
    </w:pPr>
    <w:rPr>
      <w:b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ageTitle">
    <w:name w:val="Sage Title"/>
    <w:basedOn w:val="SageBodyText"/>
    <w:next w:val="SageBodyText"/>
    <w:rsid w:val="00ED4C95"/>
    <w:pPr>
      <w:keepNext/>
      <w:keepLines/>
      <w:spacing w:after="120"/>
      <w:jc w:val="center"/>
      <w:outlineLvl w:val="0"/>
    </w:pPr>
    <w:rPr>
      <w:rFonts w:ascii="Arial" w:hAnsi="Arial"/>
      <w:b/>
      <w:caps/>
      <w:sz w:val="28"/>
    </w:rPr>
  </w:style>
  <w:style w:type="paragraph" w:customStyle="1" w:styleId="SageTitleLeft">
    <w:name w:val="Sage Title Left"/>
    <w:basedOn w:val="SageTitle"/>
    <w:next w:val="SageBodyText"/>
    <w:rsid w:val="00ED4C95"/>
    <w:pPr>
      <w:jc w:val="left"/>
    </w:pPr>
  </w:style>
  <w:style w:type="paragraph" w:customStyle="1" w:styleId="SageTOAHeading">
    <w:name w:val="Sage TOA Heading"/>
    <w:basedOn w:val="SageBodyText"/>
    <w:next w:val="SageBodyText"/>
    <w:rsid w:val="009E20B9"/>
    <w:pPr>
      <w:keepNext/>
      <w:keepLines/>
      <w:tabs>
        <w:tab w:val="left" w:pos="432"/>
      </w:tabs>
      <w:ind w:left="432" w:hanging="432"/>
      <w:outlineLvl w:val="0"/>
    </w:pPr>
    <w:rPr>
      <w:rFonts w:ascii="Arial" w:hAnsi="Arial"/>
      <w:b/>
      <w:sz w:val="28"/>
    </w:rPr>
  </w:style>
  <w:style w:type="paragraph" w:customStyle="1" w:styleId="SageUNH1">
    <w:name w:val="Sage UN H1"/>
    <w:next w:val="SageBodyText"/>
    <w:rsid w:val="009E20B9"/>
    <w:pPr>
      <w:keepNext/>
      <w:keepLines/>
      <w:spacing w:before="240"/>
      <w:outlineLvl w:val="0"/>
    </w:pPr>
    <w:rPr>
      <w:rFonts w:ascii="Arial" w:hAnsi="Arial"/>
      <w:b/>
      <w:sz w:val="28"/>
      <w:szCs w:val="24"/>
      <w:lang w:eastAsia="zh-TW"/>
    </w:rPr>
  </w:style>
  <w:style w:type="paragraph" w:customStyle="1" w:styleId="SageUNH2">
    <w:name w:val="Sage UN H2"/>
    <w:basedOn w:val="SageUNH1"/>
    <w:next w:val="SageBodyText"/>
    <w:rsid w:val="003B3FE0"/>
    <w:pPr>
      <w:outlineLvl w:val="1"/>
    </w:pPr>
    <w:rPr>
      <w:sz w:val="24"/>
    </w:rPr>
  </w:style>
  <w:style w:type="paragraph" w:customStyle="1" w:styleId="SageUNH3">
    <w:name w:val="Sage UN H3"/>
    <w:basedOn w:val="SageUNH2"/>
    <w:next w:val="SageBodyText"/>
    <w:rsid w:val="003B3FE0"/>
    <w:pPr>
      <w:outlineLvl w:val="2"/>
    </w:pPr>
    <w:rPr>
      <w:i/>
    </w:rPr>
  </w:style>
  <w:style w:type="paragraph" w:customStyle="1" w:styleId="SageUNH4">
    <w:name w:val="Sage UN H4"/>
    <w:basedOn w:val="SageUNH3"/>
    <w:next w:val="SageBodyText"/>
    <w:rsid w:val="00795A7A"/>
    <w:pPr>
      <w:outlineLvl w:val="3"/>
    </w:pPr>
    <w:rPr>
      <w:b w:val="0"/>
    </w:rPr>
  </w:style>
  <w:style w:type="paragraph" w:customStyle="1" w:styleId="SageUNH5">
    <w:name w:val="Sage UN H5"/>
    <w:basedOn w:val="SageUNH4"/>
    <w:next w:val="SageBodyText"/>
    <w:rsid w:val="00795A7A"/>
    <w:pPr>
      <w:outlineLvl w:val="4"/>
    </w:pPr>
    <w:rPr>
      <w:i w:val="0"/>
      <w:u w:val="single"/>
    </w:rPr>
  </w:style>
  <w:style w:type="paragraph" w:customStyle="1" w:styleId="SageUNH6">
    <w:name w:val="Sage UN H6"/>
    <w:basedOn w:val="SageUNH5"/>
    <w:next w:val="SageBodyText"/>
    <w:rsid w:val="00795A7A"/>
    <w:pPr>
      <w:outlineLvl w:val="5"/>
    </w:pPr>
  </w:style>
  <w:style w:type="paragraph" w:customStyle="1" w:styleId="SageUNH7">
    <w:name w:val="Sage UN H7"/>
    <w:basedOn w:val="SageUNH6"/>
    <w:next w:val="SageBodyText"/>
    <w:rsid w:val="00795A7A"/>
    <w:pPr>
      <w:outlineLvl w:val="6"/>
    </w:pPr>
    <w:rPr>
      <w:u w:val="none"/>
    </w:rPr>
  </w:style>
  <w:style w:type="paragraph" w:customStyle="1" w:styleId="SageUNH8">
    <w:name w:val="Sage UN H8"/>
    <w:basedOn w:val="SageUNH7"/>
    <w:next w:val="SageBodyText"/>
    <w:rsid w:val="00795A7A"/>
    <w:pPr>
      <w:outlineLvl w:val="7"/>
    </w:pPr>
  </w:style>
  <w:style w:type="paragraph" w:customStyle="1" w:styleId="SageUNH9">
    <w:name w:val="Sage UN H9"/>
    <w:basedOn w:val="SageUNH8"/>
    <w:next w:val="SageBodyText"/>
    <w:rsid w:val="00795A7A"/>
    <w:pPr>
      <w:outlineLvl w:val="8"/>
    </w:pPr>
  </w:style>
  <w:style w:type="character" w:customStyle="1" w:styleId="SageEmphasis0">
    <w:name w:val="Sage Emphasis 0"/>
    <w:rsid w:val="00795A7A"/>
  </w:style>
  <w:style w:type="character" w:customStyle="1" w:styleId="SageEmphasis1">
    <w:name w:val="Sage Emphasis 1"/>
    <w:rsid w:val="00795A7A"/>
    <w:rPr>
      <w:i/>
    </w:rPr>
  </w:style>
  <w:style w:type="character" w:customStyle="1" w:styleId="SageEmphasis2">
    <w:name w:val="Sage Emphasis 2"/>
    <w:rsid w:val="00795A7A"/>
    <w:rPr>
      <w:i/>
      <w:u w:val="single"/>
    </w:rPr>
  </w:style>
  <w:style w:type="character" w:customStyle="1" w:styleId="SageEmphasis3">
    <w:name w:val="Sage Emphasis 3"/>
    <w:rsid w:val="00CF7564"/>
    <w:rPr>
      <w:b/>
    </w:rPr>
  </w:style>
  <w:style w:type="character" w:customStyle="1" w:styleId="SageEmphasis4">
    <w:name w:val="Sage Emphasis 4"/>
    <w:rsid w:val="00C93F49"/>
    <w:rPr>
      <w:b/>
      <w:u w:val="single"/>
    </w:rPr>
  </w:style>
  <w:style w:type="character" w:customStyle="1" w:styleId="SageEmphasis5">
    <w:name w:val="Sage Emphasis 5"/>
    <w:rsid w:val="00C93F49"/>
    <w:rPr>
      <w:b/>
      <w:i/>
    </w:rPr>
  </w:style>
  <w:style w:type="character" w:customStyle="1" w:styleId="SageEmphasis6">
    <w:name w:val="Sage Emphasis 6"/>
    <w:rsid w:val="00C93F49"/>
    <w:rPr>
      <w:b/>
      <w:i/>
      <w:u w:val="single"/>
    </w:rPr>
  </w:style>
  <w:style w:type="character" w:customStyle="1" w:styleId="SageEmphasis7">
    <w:name w:val="Sage Emphasis 7"/>
    <w:rsid w:val="009905D6"/>
    <w:rPr>
      <w:color w:val="0000FF"/>
    </w:rPr>
  </w:style>
  <w:style w:type="table" w:styleId="TableGrid">
    <w:name w:val="Table Grid"/>
    <w:basedOn w:val="TableNormal"/>
    <w:uiPriority w:val="39"/>
    <w:rsid w:val="0077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SageBodyText"/>
    <w:link w:val="HeaderChar"/>
    <w:uiPriority w:val="99"/>
    <w:rsid w:val="00657193"/>
    <w:pPr>
      <w:tabs>
        <w:tab w:val="right" w:pos="8640"/>
        <w:tab w:val="right" w:pos="12960"/>
      </w:tabs>
      <w:spacing w:before="0"/>
    </w:pPr>
    <w:rPr>
      <w:sz w:val="20"/>
    </w:rPr>
  </w:style>
  <w:style w:type="paragraph" w:styleId="Footer">
    <w:name w:val="footer"/>
    <w:basedOn w:val="SageBodyText"/>
    <w:rsid w:val="00657193"/>
    <w:pPr>
      <w:tabs>
        <w:tab w:val="right" w:pos="8640"/>
        <w:tab w:val="right" w:pos="12960"/>
      </w:tabs>
      <w:spacing w:before="0"/>
    </w:pPr>
    <w:rPr>
      <w:sz w:val="20"/>
    </w:rPr>
  </w:style>
  <w:style w:type="paragraph" w:styleId="FootnoteText">
    <w:name w:val="footnote text"/>
    <w:basedOn w:val="SageBodyText"/>
    <w:semiHidden/>
    <w:rsid w:val="009B4803"/>
    <w:pPr>
      <w:spacing w:before="0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B4803"/>
    <w:rPr>
      <w:noProof/>
      <w:vertAlign w:val="superscript"/>
      <w:lang w:val="en-US"/>
    </w:rPr>
  </w:style>
  <w:style w:type="character" w:styleId="Hyperlink">
    <w:name w:val="Hyperlink"/>
    <w:basedOn w:val="DefaultParagraphFont"/>
    <w:uiPriority w:val="99"/>
    <w:rsid w:val="008B0492"/>
    <w:rPr>
      <w:rFonts w:ascii="Times New Roman" w:hAnsi="Times New Roman"/>
      <w:noProof/>
      <w:color w:val="0000FF"/>
      <w:sz w:val="24"/>
      <w:u w:val="none"/>
      <w:lang w:val="en-US"/>
    </w:rPr>
  </w:style>
  <w:style w:type="character" w:styleId="FollowedHyperlink">
    <w:name w:val="FollowedHyperlink"/>
    <w:basedOn w:val="DefaultParagraphFont"/>
    <w:rsid w:val="008507E1"/>
    <w:rPr>
      <w:rFonts w:ascii="Times New Roman" w:hAnsi="Times New Roman"/>
      <w:color w:val="800080"/>
      <w:sz w:val="24"/>
      <w:u w:val="single"/>
    </w:rPr>
  </w:style>
  <w:style w:type="paragraph" w:styleId="TOAHeading">
    <w:name w:val="toa heading"/>
    <w:basedOn w:val="Normal"/>
    <w:next w:val="Normal"/>
    <w:semiHidden/>
    <w:rsid w:val="00805982"/>
    <w:pPr>
      <w:spacing w:before="120"/>
    </w:pPr>
    <w:rPr>
      <w:rFonts w:ascii="Arial" w:hAnsi="Arial" w:cs="Arial"/>
      <w:b/>
      <w:bCs/>
    </w:rPr>
  </w:style>
  <w:style w:type="paragraph" w:styleId="TableofAuthorities">
    <w:name w:val="table of authorities"/>
    <w:basedOn w:val="SageBodyText"/>
    <w:next w:val="SageBodyText"/>
    <w:semiHidden/>
    <w:rsid w:val="0090085B"/>
    <w:pPr>
      <w:keepNext/>
      <w:tabs>
        <w:tab w:val="right" w:leader="dot" w:pos="8640"/>
      </w:tabs>
      <w:spacing w:before="0"/>
      <w:ind w:left="1440" w:right="720" w:hanging="1440"/>
    </w:pPr>
    <w:rPr>
      <w:b/>
    </w:rPr>
  </w:style>
  <w:style w:type="paragraph" w:styleId="TableofFigures">
    <w:name w:val="table of figures"/>
    <w:basedOn w:val="SageBodyText"/>
    <w:next w:val="SageBodyText"/>
    <w:uiPriority w:val="99"/>
    <w:rsid w:val="002430E5"/>
    <w:pPr>
      <w:tabs>
        <w:tab w:val="right" w:leader="dot" w:pos="8640"/>
      </w:tabs>
      <w:spacing w:before="0"/>
      <w:ind w:left="1440" w:hanging="1440"/>
    </w:pPr>
    <w:rPr>
      <w:rFonts w:ascii="Times New Roman Bold" w:hAnsi="Times New Roman Bold"/>
      <w:b/>
      <w:color w:val="0000FF"/>
    </w:rPr>
  </w:style>
  <w:style w:type="paragraph" w:styleId="TOC1">
    <w:name w:val="toc 1"/>
    <w:next w:val="SageBodyTextTOC"/>
    <w:uiPriority w:val="39"/>
    <w:rsid w:val="007A2B72"/>
    <w:pPr>
      <w:tabs>
        <w:tab w:val="left" w:pos="432"/>
        <w:tab w:val="right" w:leader="dot" w:pos="9000"/>
      </w:tabs>
      <w:ind w:left="432" w:right="432" w:hanging="432"/>
    </w:pPr>
    <w:rPr>
      <w:rFonts w:ascii="Times New Roman Bold" w:hAnsi="Times New Roman Bold"/>
      <w:b/>
      <w:caps/>
      <w:noProof/>
      <w:color w:val="0000FF"/>
      <w:sz w:val="24"/>
      <w:szCs w:val="24"/>
      <w:lang w:eastAsia="zh-TW"/>
    </w:rPr>
  </w:style>
  <w:style w:type="paragraph" w:styleId="TOC2">
    <w:name w:val="toc 2"/>
    <w:basedOn w:val="TOC1"/>
    <w:next w:val="SageBodyTextTOC"/>
    <w:uiPriority w:val="39"/>
    <w:rsid w:val="007A2B72"/>
    <w:pPr>
      <w:tabs>
        <w:tab w:val="clear" w:pos="432"/>
      </w:tabs>
      <w:ind w:left="720" w:hanging="720"/>
    </w:pPr>
    <w:rPr>
      <w:caps w:val="0"/>
    </w:rPr>
  </w:style>
  <w:style w:type="paragraph" w:styleId="TOC3">
    <w:name w:val="toc 3"/>
    <w:basedOn w:val="TOC2"/>
    <w:next w:val="SageBodyTextTOC"/>
    <w:uiPriority w:val="39"/>
    <w:rsid w:val="007A2B72"/>
    <w:pPr>
      <w:tabs>
        <w:tab w:val="left" w:pos="1080"/>
      </w:tabs>
      <w:ind w:left="1080" w:hanging="1080"/>
    </w:pPr>
  </w:style>
  <w:style w:type="paragraph" w:styleId="TOC4">
    <w:name w:val="toc 4"/>
    <w:basedOn w:val="TOC3"/>
    <w:next w:val="SageBodyTextTOC"/>
    <w:uiPriority w:val="39"/>
    <w:rsid w:val="00CA218C"/>
    <w:pPr>
      <w:tabs>
        <w:tab w:val="clear" w:pos="1080"/>
        <w:tab w:val="left" w:pos="1440"/>
      </w:tabs>
      <w:ind w:left="1440" w:hanging="1440"/>
    </w:pPr>
  </w:style>
  <w:style w:type="paragraph" w:styleId="TOC5">
    <w:name w:val="toc 5"/>
    <w:basedOn w:val="TOC4"/>
    <w:next w:val="SageBodyTextTOC"/>
    <w:uiPriority w:val="39"/>
    <w:rsid w:val="00CA218C"/>
    <w:pPr>
      <w:tabs>
        <w:tab w:val="clear" w:pos="1440"/>
        <w:tab w:val="left" w:pos="1800"/>
      </w:tabs>
      <w:ind w:left="1800" w:hanging="1800"/>
    </w:pPr>
  </w:style>
  <w:style w:type="paragraph" w:styleId="TOC6">
    <w:name w:val="toc 6"/>
    <w:basedOn w:val="TOC5"/>
    <w:next w:val="SageBodyTextTOC"/>
    <w:uiPriority w:val="39"/>
    <w:rsid w:val="00CA218C"/>
    <w:pPr>
      <w:tabs>
        <w:tab w:val="clear" w:pos="1800"/>
        <w:tab w:val="left" w:pos="2160"/>
      </w:tabs>
      <w:ind w:left="2160" w:hanging="2160"/>
    </w:pPr>
  </w:style>
  <w:style w:type="paragraph" w:styleId="TOC7">
    <w:name w:val="toc 7"/>
    <w:basedOn w:val="TOC6"/>
    <w:next w:val="SageBodyTextTOC"/>
    <w:uiPriority w:val="39"/>
    <w:rsid w:val="00CA218C"/>
    <w:pPr>
      <w:tabs>
        <w:tab w:val="clear" w:pos="2160"/>
        <w:tab w:val="left" w:pos="2520"/>
      </w:tabs>
      <w:ind w:left="2520" w:hanging="2520"/>
    </w:pPr>
  </w:style>
  <w:style w:type="paragraph" w:styleId="TOC8">
    <w:name w:val="toc 8"/>
    <w:basedOn w:val="TOC7"/>
    <w:next w:val="SageBodyTextTOC"/>
    <w:uiPriority w:val="39"/>
    <w:rsid w:val="00CA218C"/>
    <w:pPr>
      <w:tabs>
        <w:tab w:val="clear" w:pos="2520"/>
        <w:tab w:val="left" w:pos="2880"/>
      </w:tabs>
      <w:ind w:left="2880" w:hanging="2880"/>
    </w:pPr>
  </w:style>
  <w:style w:type="paragraph" w:styleId="TOC9">
    <w:name w:val="toc 9"/>
    <w:basedOn w:val="TOC8"/>
    <w:next w:val="SageBodyTextTOC"/>
    <w:uiPriority w:val="39"/>
    <w:rsid w:val="00CA218C"/>
    <w:pPr>
      <w:tabs>
        <w:tab w:val="clear" w:pos="2880"/>
        <w:tab w:val="left" w:pos="3240"/>
      </w:tabs>
      <w:ind w:left="3240" w:hanging="3240"/>
    </w:pPr>
  </w:style>
  <w:style w:type="numbering" w:customStyle="1" w:styleId="BulletSage">
    <w:name w:val="Bullet Sage"/>
    <w:basedOn w:val="NoList"/>
    <w:rsid w:val="008B0492"/>
    <w:pPr>
      <w:numPr>
        <w:numId w:val="2"/>
      </w:numPr>
    </w:pPr>
  </w:style>
  <w:style w:type="numbering" w:customStyle="1" w:styleId="NumberSage">
    <w:name w:val="Number Sage"/>
    <w:basedOn w:val="NoList"/>
    <w:rsid w:val="00643697"/>
  </w:style>
  <w:style w:type="paragraph" w:customStyle="1" w:styleId="SageListBullet">
    <w:name w:val="Sage List Bullet"/>
    <w:basedOn w:val="SageBodyText"/>
    <w:rsid w:val="002B6124"/>
    <w:pPr>
      <w:numPr>
        <w:numId w:val="2"/>
      </w:numPr>
    </w:pPr>
  </w:style>
  <w:style w:type="paragraph" w:customStyle="1" w:styleId="SageListNumber">
    <w:name w:val="Sage List Number"/>
    <w:basedOn w:val="SageBodyText"/>
    <w:rsid w:val="00643697"/>
  </w:style>
  <w:style w:type="paragraph" w:styleId="DocumentMap">
    <w:name w:val="Document Map"/>
    <w:basedOn w:val="Normal"/>
    <w:link w:val="DocumentMapChar"/>
    <w:rsid w:val="001768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76885"/>
    <w:rPr>
      <w:rFonts w:ascii="Tahoma" w:hAnsi="Tahoma" w:cs="Tahoma"/>
      <w:sz w:val="16"/>
      <w:szCs w:val="16"/>
      <w:lang w:eastAsia="zh-TW"/>
    </w:rPr>
  </w:style>
  <w:style w:type="character" w:customStyle="1" w:styleId="Heading1Char">
    <w:name w:val="Heading 1 Char"/>
    <w:basedOn w:val="DefaultParagraphFont"/>
    <w:link w:val="Heading1"/>
    <w:rsid w:val="00295145"/>
    <w:rPr>
      <w:rFonts w:eastAsia="Arial Unicode MS"/>
      <w:b/>
      <w:caps/>
      <w:sz w:val="24"/>
      <w:szCs w:val="24"/>
      <w:lang w:eastAsia="zh-TW"/>
    </w:rPr>
  </w:style>
  <w:style w:type="character" w:styleId="PageNumber">
    <w:name w:val="page number"/>
    <w:basedOn w:val="DefaultParagraphFont"/>
    <w:rsid w:val="002B7472"/>
  </w:style>
  <w:style w:type="character" w:customStyle="1" w:styleId="HeaderChar">
    <w:name w:val="Header Char"/>
    <w:basedOn w:val="DefaultParagraphFont"/>
    <w:link w:val="Header"/>
    <w:uiPriority w:val="99"/>
    <w:rsid w:val="00657193"/>
    <w:rPr>
      <w:rFonts w:eastAsia="Arial Unicode MS"/>
      <w:szCs w:val="24"/>
      <w:lang w:eastAsia="zh-TW"/>
    </w:rPr>
  </w:style>
  <w:style w:type="paragraph" w:customStyle="1" w:styleId="SageAppendixTitle">
    <w:name w:val="Sage Appendix Title"/>
    <w:next w:val="SageBodyText"/>
    <w:rsid w:val="00F27A7C"/>
    <w:pPr>
      <w:keepNext/>
      <w:keepLines/>
      <w:pageBreakBefore/>
      <w:numPr>
        <w:numId w:val="7"/>
      </w:numPr>
      <w:tabs>
        <w:tab w:val="left" w:pos="1440"/>
      </w:tabs>
      <w:spacing w:before="240"/>
      <w:ind w:left="1440" w:hanging="1440"/>
      <w:outlineLvl w:val="0"/>
    </w:pPr>
    <w:rPr>
      <w:rFonts w:ascii="Arial" w:hAnsi="Arial"/>
      <w:b/>
      <w:noProof/>
      <w:sz w:val="24"/>
      <w:szCs w:val="24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370B3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551E1"/>
    <w:pPr>
      <w:pBdr>
        <w:bottom w:val="single" w:sz="4" w:space="1" w:color="auto"/>
      </w:pBdr>
      <w:contextualSpacing/>
    </w:pPr>
    <w:rPr>
      <w:rFonts w:eastAsiaTheme="majorEastAsia"/>
      <w:color w:val="17365D" w:themeColor="text2" w:themeShade="B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51E1"/>
    <w:rPr>
      <w:rFonts w:eastAsiaTheme="majorEastAsia"/>
      <w:color w:val="17365D" w:themeColor="text2" w:themeShade="BF"/>
      <w:spacing w:val="-10"/>
      <w:kern w:val="28"/>
      <w:sz w:val="40"/>
      <w:szCs w:val="56"/>
      <w:lang w:eastAsia="zh-TW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1E1"/>
    <w:pPr>
      <w:numPr>
        <w:ilvl w:val="1"/>
      </w:numPr>
      <w:spacing w:after="200" w:line="276" w:lineRule="auto"/>
    </w:pPr>
    <w:rPr>
      <w:rFonts w:eastAsiaTheme="majorEastAsia"/>
      <w:i/>
      <w:iCs/>
      <w:color w:val="4F81BD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551E1"/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rsid w:val="00AB31F8"/>
    <w:rPr>
      <w:rFonts w:ascii="Times New Roman" w:hAnsi="Times New Roman"/>
      <w:b/>
      <w:iCs/>
      <w:sz w:val="20"/>
    </w:rPr>
  </w:style>
  <w:style w:type="character" w:styleId="CommentReference">
    <w:name w:val="annotation reference"/>
    <w:basedOn w:val="DefaultParagraphFont"/>
    <w:semiHidden/>
    <w:unhideWhenUsed/>
    <w:rsid w:val="00FD64D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D64D2"/>
  </w:style>
  <w:style w:type="character" w:customStyle="1" w:styleId="CommentTextChar">
    <w:name w:val="Comment Text Char"/>
    <w:basedOn w:val="DefaultParagraphFont"/>
    <w:link w:val="CommentText"/>
    <w:semiHidden/>
    <w:rsid w:val="00FD64D2"/>
    <w:rPr>
      <w:sz w:val="24"/>
      <w:szCs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64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D64D2"/>
    <w:rPr>
      <w:b/>
      <w:bCs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FD64D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64D2"/>
    <w:rPr>
      <w:sz w:val="18"/>
      <w:szCs w:val="18"/>
      <w:lang w:eastAsia="zh-TW"/>
    </w:rPr>
  </w:style>
  <w:style w:type="paragraph" w:customStyle="1" w:styleId="p1">
    <w:name w:val="p1"/>
    <w:basedOn w:val="Normal"/>
    <w:rsid w:val="00AF755E"/>
    <w:pPr>
      <w:spacing w:line="201" w:lineRule="atLeast"/>
      <w:ind w:left="29"/>
    </w:pPr>
    <w:rPr>
      <w:rFonts w:ascii="Arial" w:hAnsi="Arial" w:cs="Arial"/>
      <w:sz w:val="18"/>
      <w:szCs w:val="18"/>
      <w:lang w:eastAsia="en-US"/>
    </w:rPr>
  </w:style>
  <w:style w:type="paragraph" w:customStyle="1" w:styleId="p2">
    <w:name w:val="p2"/>
    <w:basedOn w:val="Normal"/>
    <w:rsid w:val="00AF755E"/>
    <w:pPr>
      <w:ind w:left="29"/>
    </w:pPr>
    <w:rPr>
      <w:rFonts w:ascii="Arial" w:hAnsi="Arial" w:cs="Arial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3315F8"/>
    <w:rPr>
      <w:rFonts w:eastAsia="Arial Unicode MS"/>
      <w:b/>
      <w:i/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BB5D43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ge%202.0\Master%20Templates\Sage_Style_Template%20v2.0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D8F001E2BC84C84F9931C094E5D23" ma:contentTypeVersion="1" ma:contentTypeDescription="Create a new document." ma:contentTypeScope="" ma:versionID="d1087b95d9f7cc631762a5d24745b3c0">
  <xsd:schema xmlns:xsd="http://www.w3.org/2001/XMLSchema" xmlns:p="http://schemas.microsoft.com/office/2006/metadata/properties" xmlns:ns2="29252740-a44c-45c4-a782-5d50bc864e94" targetNamespace="http://schemas.microsoft.com/office/2006/metadata/properties" ma:root="true" ma:fieldsID="e969492a68753c4568a3384d926cbb58" ns2:_="">
    <xsd:import namespace="29252740-a44c-45c4-a782-5d50bc864e94"/>
    <xsd:element name="properties">
      <xsd:complexType>
        <xsd:sequence>
          <xsd:element name="documentManagement">
            <xsd:complexType>
              <xsd:all>
                <xsd:element ref="ns2:Revi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9252740-a44c-45c4-a782-5d50bc864e94" elementFormDefault="qualified">
    <xsd:import namespace="http://schemas.microsoft.com/office/2006/documentManagement/types"/>
    <xsd:element name="Revision" ma:index="8" nillable="true" ma:displayName="Revision" ma:default="2.0.2" ma:format="Dropdown" ma:internalName="Revision">
      <xsd:simpleType>
        <xsd:restriction base="dms:Choice">
          <xsd:enumeration value="2.0.0"/>
          <xsd:enumeration value="2.0.1"/>
          <xsd:enumeration value="2.0.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evision xmlns="29252740-a44c-45c4-a782-5d50bc864e94">2.0.2</Revi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8FCA-6B22-4A05-9D52-71605B16B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52740-a44c-45c4-a782-5d50bc864e9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521165C-7F31-4287-9732-924DB2DE9510}">
  <ds:schemaRefs>
    <ds:schemaRef ds:uri="http://schemas.microsoft.com/office/2006/metadata/properties"/>
    <ds:schemaRef ds:uri="29252740-a44c-45c4-a782-5d50bc864e94"/>
  </ds:schemaRefs>
</ds:datastoreItem>
</file>

<file path=customXml/itemProps3.xml><?xml version="1.0" encoding="utf-8"?>
<ds:datastoreItem xmlns:ds="http://schemas.openxmlformats.org/officeDocument/2006/customXml" ds:itemID="{61D541CC-DA43-448C-9DAB-A56E218818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8E554B-54F8-4F30-AB0E-A73CEC7C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Sage_Style_Template v2.0.0</Template>
  <TotalTime>1</TotalTime>
  <Pages>1</Pages>
  <Words>316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${vault:title__v}</vt:lpstr>
    </vt:vector>
  </TitlesOfParts>
  <Company>OPKO Pharmaceuticals</Company>
  <LinksUpToDate>false</LinksUpToDate>
  <CharactersWithSpaces>1893</CharactersWithSpaces>
  <SharedDoc>false</SharedDoc>
  <HLinks>
    <vt:vector size="132" baseType="variant">
      <vt:variant>
        <vt:i4>262192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1572912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_Toc295765148</vt:lpwstr>
      </vt:variant>
      <vt:variant>
        <vt:i4>1835058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_Toc295767325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_Toc295767324</vt:lpwstr>
      </vt:variant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_Toc295767323</vt:lpwstr>
      </vt:variant>
      <vt:variant>
        <vt:i4>1835058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_Toc295767322</vt:lpwstr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_Toc295767321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_Toc295767320</vt:lpwstr>
      </vt:variant>
      <vt:variant>
        <vt:i4>2031666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_Toc295767319</vt:lpwstr>
      </vt:variant>
      <vt:variant>
        <vt:i4>2031666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_Toc295767318</vt:lpwstr>
      </vt:variant>
      <vt:variant>
        <vt:i4>2031666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_Toc295767317</vt:lpwstr>
      </vt:variant>
      <vt:variant>
        <vt:i4>2031666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_Toc295767316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_Toc295767315</vt:lpwstr>
      </vt:variant>
      <vt:variant>
        <vt:i4>2031666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_Toc295767314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_Toc295767313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_Toc295767312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_Toc295767311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_Toc295767310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_Toc295767309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_Toc295767308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_Toc295767307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${vault:title__v}</dc:title>
  <dc:subject>Data Management &amp; Statistics</dc:subject>
  <dc:creator>Christine Riley-Wagenmann</dc:creator>
  <cp:keywords>Standard Operating Procedure</cp:keywords>
  <dc:description/>
  <cp:lastModifiedBy>Navit Sela</cp:lastModifiedBy>
  <cp:revision>2</cp:revision>
  <cp:lastPrinted>2018-01-16T23:28:00Z</cp:lastPrinted>
  <dcterms:created xsi:type="dcterms:W3CDTF">2021-08-15T12:42:00Z</dcterms:created>
  <dcterms:modified xsi:type="dcterms:W3CDTF">2021-08-15T12:42:00Z</dcterms:modified>
  <cp:category>GLOBAL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0x01010068FD8F001E2BC84C84F9931C094E5D23</vt:lpwstr>
  </property>
  <property fmtid="{D5CDD505-2E9C-101B-9397-08002B2CF9AE}" pid="3" name="Sage Revision">
    <vt:lpwstr>2.0.2</vt:lpwstr>
  </property>
</Properties>
</file>